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6978942"/>
    <w:bookmarkEnd w:id="0"/>
    <w:p w14:paraId="3A71B047" w14:textId="00662BEE" w:rsidR="004C43F2" w:rsidRPr="004C43F2" w:rsidRDefault="00000000" w:rsidP="004C43F2">
      <w:pPr>
        <w:pStyle w:val="NoSpacing"/>
        <w:rPr>
          <w:rFonts w:ascii="Arial Nova Cond" w:hAnsi="Arial Nova Cond"/>
          <w:sz w:val="36"/>
          <w:szCs w:val="36"/>
        </w:rPr>
      </w:pPr>
      <w:sdt>
        <w:sdtPr>
          <w:rPr>
            <w:rFonts w:ascii="Arial Nova Cond" w:hAnsi="Arial Nova Cond"/>
            <w:caps/>
            <w:sz w:val="36"/>
            <w:szCs w:val="36"/>
          </w:rPr>
          <w:alias w:val="Title"/>
          <w:id w:val="-17318086"/>
          <w:dataBinding w:prefixMappings="xmlns:ns0='http://schemas.openxmlformats.org/package/2006/metadata/core-properties' xmlns:ns1='http://purl.org/dc/elements/1.1/'" w:xpath="/ns0:coreProperties[1]/ns1:title[1]" w:storeItemID="{6C3C8BC8-F283-45AE-878A-BAB7291924A1}"/>
          <w:text/>
        </w:sdtPr>
        <w:sdtContent>
          <w:r w:rsidR="00396676">
            <w:rPr>
              <w:rFonts w:ascii="Arial Nova Cond" w:hAnsi="Arial Nova Cond"/>
              <w:caps/>
              <w:sz w:val="36"/>
              <w:szCs w:val="36"/>
            </w:rPr>
            <w:t xml:space="preserve">Evaluation of paclobutrazol in pecan nut trees:                                </w:t>
          </w:r>
          <w:r w:rsidR="00D64E1C">
            <w:rPr>
              <w:rFonts w:ascii="Arial Nova Cond" w:hAnsi="Arial Nova Cond"/>
              <w:caps/>
              <w:sz w:val="36"/>
              <w:szCs w:val="36"/>
            </w:rPr>
            <w:t xml:space="preserve">FINAL REPORT ON </w:t>
          </w:r>
          <w:r w:rsidR="00396676">
            <w:rPr>
              <w:rFonts w:ascii="Arial Nova Cond" w:hAnsi="Arial Nova Cond"/>
              <w:caps/>
              <w:sz w:val="36"/>
              <w:szCs w:val="36"/>
            </w:rPr>
            <w:t>growth, yield and residue</w:t>
          </w:r>
          <w:r w:rsidR="00D64E1C">
            <w:rPr>
              <w:rFonts w:ascii="Arial Nova Cond" w:hAnsi="Arial Nova Cond"/>
              <w:caps/>
              <w:sz w:val="36"/>
              <w:szCs w:val="36"/>
            </w:rPr>
            <w:t xml:space="preserve"> MEASUREMENTS</w:t>
          </w:r>
        </w:sdtContent>
      </w:sdt>
    </w:p>
    <w:p w14:paraId="7EFF0E5A" w14:textId="77777777" w:rsidR="004C43F2" w:rsidRDefault="004C43F2" w:rsidP="004C43F2">
      <w:pPr>
        <w:pStyle w:val="NoSpacing"/>
        <w:rPr>
          <w:lang w:val="en-ZA"/>
        </w:rPr>
      </w:pPr>
    </w:p>
    <w:p w14:paraId="62B0D333" w14:textId="77777777" w:rsidR="00924F3E" w:rsidRDefault="002C2149" w:rsidP="004C43F2">
      <w:pPr>
        <w:pStyle w:val="Heading1"/>
      </w:pPr>
      <w:r>
        <w:t>Introductio</w:t>
      </w:r>
      <w:r w:rsidR="001A1608">
        <w:t>N</w:t>
      </w:r>
    </w:p>
    <w:p w14:paraId="19B1FA4B" w14:textId="77777777" w:rsidR="00F43F41" w:rsidRDefault="003C1815" w:rsidP="003C1815">
      <w:r w:rsidRPr="003C1815">
        <w:t>Paclobutrazol, a registered plant growth regulator, is commonly used on pecan nut trees in South Africa. This triazole-based compound also serves as a fungicide</w:t>
      </w:r>
      <w:r w:rsidR="00F43F41">
        <w:t xml:space="preserve"> at different dosages</w:t>
      </w:r>
      <w:r w:rsidRPr="003C1815">
        <w:t xml:space="preserve">. While the growth-retarding effects of paclobutrazol are well-documented </w:t>
      </w:r>
      <w:r w:rsidR="00F43F41" w:rsidRPr="003C1815">
        <w:t xml:space="preserve">on pecan nuts </w:t>
      </w:r>
      <w:r w:rsidRPr="003C1815">
        <w:t xml:space="preserve">(Wood 1988; Andersen 1988; Worley et al., 1996), its impact on </w:t>
      </w:r>
      <w:r w:rsidR="00F43F41">
        <w:t xml:space="preserve">pecan </w:t>
      </w:r>
      <w:r w:rsidRPr="003C1815">
        <w:t xml:space="preserve">yield and other parameters </w:t>
      </w:r>
      <w:r w:rsidR="00F43F41">
        <w:t xml:space="preserve">such as shoot growth and nut quality </w:t>
      </w:r>
      <w:r w:rsidRPr="003C1815">
        <w:t xml:space="preserve">remains </w:t>
      </w:r>
      <w:r w:rsidR="00F43F41">
        <w:t>unclear</w:t>
      </w:r>
      <w:r w:rsidRPr="003C1815">
        <w:t xml:space="preserve"> (Zhu &amp; Stafne 2019). </w:t>
      </w:r>
    </w:p>
    <w:p w14:paraId="1CAC9822" w14:textId="77777777" w:rsidR="00F43F41" w:rsidRDefault="00F43F41" w:rsidP="003C1815"/>
    <w:p w14:paraId="08B21E4F" w14:textId="5FE34729" w:rsidR="00F43F41" w:rsidRDefault="003C1815" w:rsidP="003C1815">
      <w:r w:rsidRPr="003C1815">
        <w:t xml:space="preserve">Some studies </w:t>
      </w:r>
      <w:r w:rsidR="00F43F41">
        <w:t>reported</w:t>
      </w:r>
      <w:r w:rsidRPr="003C1815">
        <w:t xml:space="preserve"> a decline in yield following </w:t>
      </w:r>
      <w:r w:rsidR="00F43F41">
        <w:t xml:space="preserve">single </w:t>
      </w:r>
      <w:r w:rsidRPr="003C1815">
        <w:t>paclobutrazol application</w:t>
      </w:r>
      <w:r w:rsidR="00F43F41">
        <w:t>s</w:t>
      </w:r>
      <w:r w:rsidRPr="003C1815">
        <w:t xml:space="preserve"> (Andersen 1988; Worley et al., 1996). </w:t>
      </w:r>
      <w:r w:rsidR="00D64E1C">
        <w:t xml:space="preserve">Work was conducted to better </w:t>
      </w:r>
      <w:r w:rsidR="00F43F41">
        <w:t>understand</w:t>
      </w:r>
      <w:r w:rsidR="00D64E1C">
        <w:t xml:space="preserve"> </w:t>
      </w:r>
      <w:r w:rsidR="00F43F41">
        <w:t>the long-term effects of a single or repeated application</w:t>
      </w:r>
      <w:r w:rsidR="00D64E1C">
        <w:t xml:space="preserve"> of paclobutrazol on pecan nuts in South Africa</w:t>
      </w:r>
      <w:r w:rsidR="00F43F41">
        <w:t xml:space="preserve">. </w:t>
      </w:r>
    </w:p>
    <w:p w14:paraId="4E791482" w14:textId="77777777" w:rsidR="00F43F41" w:rsidRDefault="00F43F41" w:rsidP="003C1815"/>
    <w:p w14:paraId="093BE5CF" w14:textId="6CA11424" w:rsidR="003C1815" w:rsidRDefault="003C1815" w:rsidP="003C1815">
      <w:pPr>
        <w:rPr>
          <w:bCs/>
          <w:caps/>
        </w:rPr>
      </w:pPr>
      <w:r w:rsidRPr="003C1815">
        <w:t xml:space="preserve">Paclobutrazol is commercially available </w:t>
      </w:r>
      <w:r w:rsidR="00F43F41">
        <w:t xml:space="preserve">for use on pecan nuts </w:t>
      </w:r>
      <w:r w:rsidRPr="003C1815">
        <w:t xml:space="preserve">as ‘Cultar’ (Act 36 of 1947 registration no. L3693) and ‘Avocet’ (Act 36 of 1947 registration no. L7368). In this research </w:t>
      </w:r>
      <w:r w:rsidR="00F43F41">
        <w:t>report</w:t>
      </w:r>
      <w:r w:rsidRPr="003C1815">
        <w:t xml:space="preserve">, the 250 g/L formulation of paclobutrazol in 'Cultar' was applied at </w:t>
      </w:r>
      <w:r w:rsidR="00F43F41">
        <w:t>three</w:t>
      </w:r>
      <w:r w:rsidRPr="003C1815">
        <w:t xml:space="preserve"> dosages on young</w:t>
      </w:r>
      <w:r w:rsidR="00F43F41">
        <w:t>er</w:t>
      </w:r>
      <w:r w:rsidRPr="003C1815">
        <w:t xml:space="preserve"> and </w:t>
      </w:r>
      <w:r w:rsidR="00F43F41">
        <w:t xml:space="preserve">more </w:t>
      </w:r>
      <w:r w:rsidRPr="003C1815">
        <w:t xml:space="preserve">mature pecan trees to assess </w:t>
      </w:r>
      <w:r w:rsidR="00F43F41">
        <w:t xml:space="preserve">the </w:t>
      </w:r>
      <w:r w:rsidRPr="003C1815">
        <w:t xml:space="preserve">effects </w:t>
      </w:r>
      <w:r w:rsidR="00F43F41">
        <w:t xml:space="preserve">of these applications </w:t>
      </w:r>
      <w:r w:rsidRPr="003C1815">
        <w:t>on shoot growth, stem radius, stem circumference, yield, sticktights, quality, and residues.</w:t>
      </w:r>
      <w:r w:rsidR="00F43F41">
        <w:t xml:space="preserve"> The effects after repeated (year-on-year) applications were also investigated.</w:t>
      </w:r>
    </w:p>
    <w:p w14:paraId="4FA7B05B" w14:textId="2C27AD9B" w:rsidR="006D3833" w:rsidRDefault="006D3833" w:rsidP="004C43F2">
      <w:pPr>
        <w:pStyle w:val="Heading1"/>
      </w:pPr>
      <w:r w:rsidRPr="004C43F2">
        <w:t>Methods</w:t>
      </w:r>
    </w:p>
    <w:p w14:paraId="3D1BEE16" w14:textId="10E2A063" w:rsidR="005C480E" w:rsidRDefault="003C1815" w:rsidP="005C480E">
      <w:r>
        <w:t>T</w:t>
      </w:r>
      <w:r w:rsidR="005C480E">
        <w:t>reatment</w:t>
      </w:r>
      <w:r>
        <w:t>s</w:t>
      </w:r>
      <w:r w:rsidR="005C480E">
        <w:t xml:space="preserve"> </w:t>
      </w:r>
      <w:r>
        <w:t xml:space="preserve">were </w:t>
      </w:r>
      <w:r w:rsidR="005C480E">
        <w:t xml:space="preserve">applied as a drench </w:t>
      </w:r>
      <w:r>
        <w:t xml:space="preserve">around the tree stems </w:t>
      </w:r>
      <w:r w:rsidR="005B6EE1">
        <w:t>repeatedly over seasons</w:t>
      </w:r>
      <w:r>
        <w:t xml:space="preserve">, with the desired concentration </w:t>
      </w:r>
      <w:r w:rsidR="005C480E">
        <w:t xml:space="preserve">diluted in 5L water </w:t>
      </w:r>
      <w:r>
        <w:t xml:space="preserve">per tree, repeated </w:t>
      </w:r>
      <w:r w:rsidR="005C480E">
        <w:t xml:space="preserve">on ten data trees per </w:t>
      </w:r>
      <w:r>
        <w:t>treatment, tree age and farm</w:t>
      </w:r>
      <w:r w:rsidR="005C480E">
        <w:t xml:space="preserve">. </w:t>
      </w:r>
      <w:r>
        <w:t>Or</w:t>
      </w:r>
      <w:r w:rsidR="005C480E" w:rsidRPr="007742B7">
        <w:t xml:space="preserve">ganic material </w:t>
      </w:r>
      <w:r>
        <w:t xml:space="preserve">was removed </w:t>
      </w:r>
      <w:r w:rsidR="005C480E" w:rsidRPr="007742B7">
        <w:t>from the application area</w:t>
      </w:r>
      <w:r>
        <w:t xml:space="preserve"> prior to drenching</w:t>
      </w:r>
      <w:r w:rsidR="005C480E">
        <w:t xml:space="preserve">. The effects of </w:t>
      </w:r>
      <w:r w:rsidR="005B6EE1">
        <w:t xml:space="preserve">these multiple </w:t>
      </w:r>
      <w:r w:rsidR="005C480E">
        <w:t xml:space="preserve">applications were evaluated on </w:t>
      </w:r>
      <w:r w:rsidR="005B6EE1">
        <w:t>a</w:t>
      </w:r>
      <w:r w:rsidR="005C480E">
        <w:t xml:space="preserve"> farms </w:t>
      </w:r>
      <w:r w:rsidR="005B6EE1">
        <w:t xml:space="preserve">with </w:t>
      </w:r>
      <w:r w:rsidR="005C480E">
        <w:t>the cultivar</w:t>
      </w:r>
      <w:r w:rsidR="005B6EE1">
        <w:t xml:space="preserve">s </w:t>
      </w:r>
      <w:r w:rsidR="002A620F">
        <w:t>‘</w:t>
      </w:r>
      <w:r w:rsidR="005C480E">
        <w:t>Wichita</w:t>
      </w:r>
      <w:r w:rsidR="002A620F">
        <w:t>’</w:t>
      </w:r>
      <w:r w:rsidR="005C480E">
        <w:t xml:space="preserve"> </w:t>
      </w:r>
      <w:r w:rsidR="005B6EE1">
        <w:t xml:space="preserve">and </w:t>
      </w:r>
      <w:r w:rsidR="002A620F">
        <w:t>‘</w:t>
      </w:r>
      <w:r w:rsidR="005C480E">
        <w:t>Western Schley</w:t>
      </w:r>
      <w:r w:rsidR="002A620F">
        <w:t>’</w:t>
      </w:r>
      <w:r w:rsidR="005C480E">
        <w:t xml:space="preserve"> in the Hartswater pecan nut production region, Northern Cape, South Africa.</w:t>
      </w:r>
    </w:p>
    <w:p w14:paraId="711ED6ED" w14:textId="77777777" w:rsidR="006D3833" w:rsidRDefault="006D3833" w:rsidP="004C43F2"/>
    <w:p w14:paraId="34735AB3" w14:textId="11867A38" w:rsidR="005B6EE1" w:rsidRDefault="000B1EF0" w:rsidP="004C43F2">
      <w:r>
        <w:t>The effects of multiple applications</w:t>
      </w:r>
      <w:r w:rsidR="005B6EE1">
        <w:t>,</w:t>
      </w:r>
      <w:r w:rsidR="005C480E">
        <w:t xml:space="preserve"> repeated </w:t>
      </w:r>
      <w:r w:rsidR="005B6EE1">
        <w:t>over seasons</w:t>
      </w:r>
      <w:r w:rsidR="005C480E">
        <w:t xml:space="preserve"> were evaluated on ‘Western Schley’</w:t>
      </w:r>
      <w:r>
        <w:t xml:space="preserve"> and ‘Wichita’. The repeated applications were 8-10 ml/tree</w:t>
      </w:r>
      <w:r w:rsidR="00BD4873">
        <w:t xml:space="preserve"> since 2015</w:t>
      </w:r>
      <w:r>
        <w:t>.</w:t>
      </w:r>
      <w:r w:rsidR="00BD4873">
        <w:t xml:space="preserve"> </w:t>
      </w:r>
      <w:r w:rsidR="002F0D84">
        <w:t>Reproductive and vegetative s</w:t>
      </w:r>
      <w:r w:rsidR="00002A83">
        <w:t xml:space="preserve">hoot </w:t>
      </w:r>
      <w:r w:rsidR="006D3833">
        <w:t>length</w:t>
      </w:r>
      <w:r w:rsidR="00002A83">
        <w:t>s</w:t>
      </w:r>
      <w:r w:rsidR="006D3833">
        <w:t xml:space="preserve"> </w:t>
      </w:r>
      <w:r w:rsidR="00002A83">
        <w:t xml:space="preserve">were </w:t>
      </w:r>
      <w:r w:rsidR="002F0D84">
        <w:t xml:space="preserve">measured </w:t>
      </w:r>
      <w:r w:rsidR="00D64E1C">
        <w:t>separately</w:t>
      </w:r>
      <w:r w:rsidR="002F0D84">
        <w:t xml:space="preserve"> </w:t>
      </w:r>
      <w:r w:rsidR="006D3833">
        <w:t xml:space="preserve">during </w:t>
      </w:r>
      <w:r w:rsidR="002F0D84">
        <w:t>February 2022,</w:t>
      </w:r>
      <w:r w:rsidR="00002A83">
        <w:t xml:space="preserve"> </w:t>
      </w:r>
      <w:r w:rsidR="00111BB0">
        <w:t>2023,</w:t>
      </w:r>
      <w:r w:rsidR="00F43F41">
        <w:t xml:space="preserve"> 2024</w:t>
      </w:r>
      <w:r w:rsidR="005B6EE1">
        <w:t xml:space="preserve"> and 2025</w:t>
      </w:r>
      <w:r w:rsidR="002F0D84">
        <w:t xml:space="preserve"> </w:t>
      </w:r>
      <w:r w:rsidR="00706F9D">
        <w:t xml:space="preserve">from </w:t>
      </w:r>
      <w:r w:rsidR="006D3833">
        <w:t>four replicate</w:t>
      </w:r>
      <w:r w:rsidR="00706F9D">
        <w:t xml:space="preserve">d </w:t>
      </w:r>
      <w:r w:rsidR="006D3833" w:rsidRPr="00D36AEB">
        <w:t>wind direction</w:t>
      </w:r>
      <w:r w:rsidR="002F0D84">
        <w:t>s</w:t>
      </w:r>
      <w:r w:rsidR="006D3833" w:rsidRPr="00D36AEB">
        <w:t xml:space="preserve"> </w:t>
      </w:r>
      <w:r w:rsidR="00706F9D">
        <w:t xml:space="preserve">(North, East, South, and West) </w:t>
      </w:r>
      <w:r w:rsidR="006D3833" w:rsidRPr="00D36AEB">
        <w:t xml:space="preserve">per </w:t>
      </w:r>
      <w:r w:rsidR="006D3833">
        <w:t xml:space="preserve">data </w:t>
      </w:r>
      <w:r w:rsidR="006D3833" w:rsidRPr="00D36AEB">
        <w:t>tree</w:t>
      </w:r>
      <w:r w:rsidR="006D3833">
        <w:t xml:space="preserve"> </w:t>
      </w:r>
      <w:r w:rsidR="00002A83">
        <w:t xml:space="preserve">from </w:t>
      </w:r>
      <w:r w:rsidR="006D3833">
        <w:t xml:space="preserve">the </w:t>
      </w:r>
      <w:r w:rsidR="006D3833" w:rsidRPr="00D36AEB">
        <w:t>top</w:t>
      </w:r>
      <w:r w:rsidR="006D3833">
        <w:t xml:space="preserve"> and</w:t>
      </w:r>
      <w:r w:rsidR="006D3833" w:rsidRPr="00D36AEB">
        <w:t xml:space="preserve"> </w:t>
      </w:r>
      <w:r w:rsidR="006D3833">
        <w:t>bottom of each data tree</w:t>
      </w:r>
      <w:r w:rsidR="00F43F41">
        <w:t xml:space="preserve"> for more uniform measures. </w:t>
      </w:r>
      <w:r w:rsidR="006D3833">
        <w:t xml:space="preserve">Stem </w:t>
      </w:r>
      <w:r w:rsidR="00706F9D">
        <w:t>diameter</w:t>
      </w:r>
      <w:r w:rsidR="00F43F41">
        <w:t>s</w:t>
      </w:r>
      <w:r w:rsidR="00706F9D">
        <w:t xml:space="preserve"> and </w:t>
      </w:r>
      <w:r w:rsidR="006D3833">
        <w:t>circumference</w:t>
      </w:r>
      <w:r w:rsidR="00F43F41">
        <w:t>s</w:t>
      </w:r>
      <w:r w:rsidR="00706F9D">
        <w:t xml:space="preserve"> </w:t>
      </w:r>
      <w:r w:rsidR="006D3833">
        <w:t xml:space="preserve">were </w:t>
      </w:r>
      <w:r w:rsidR="002F0D84">
        <w:t xml:space="preserve">also </w:t>
      </w:r>
      <w:r w:rsidR="006D3833">
        <w:t xml:space="preserve">measured </w:t>
      </w:r>
      <w:r w:rsidR="005B6EE1">
        <w:t>during these time points</w:t>
      </w:r>
      <w:r w:rsidR="006D3833">
        <w:t>. Yield</w:t>
      </w:r>
      <w:r w:rsidR="002F0D84">
        <w:t xml:space="preserve">s were measured </w:t>
      </w:r>
      <w:r w:rsidR="00706F9D">
        <w:t xml:space="preserve">during </w:t>
      </w:r>
      <w:r w:rsidR="002A620F">
        <w:t xml:space="preserve">July </w:t>
      </w:r>
      <w:r w:rsidR="00706F9D">
        <w:t>2021, 2022, 2023</w:t>
      </w:r>
      <w:r w:rsidR="005B6EE1">
        <w:t xml:space="preserve">, </w:t>
      </w:r>
      <w:r w:rsidR="00F43F41">
        <w:t>2024</w:t>
      </w:r>
      <w:r w:rsidR="005B6EE1">
        <w:t xml:space="preserve"> and 2025</w:t>
      </w:r>
      <w:r w:rsidR="006D3833">
        <w:t>. The w</w:t>
      </w:r>
      <w:r w:rsidR="006D3833" w:rsidRPr="00A80B82">
        <w:t>eight of dropped nuts per tree</w:t>
      </w:r>
      <w:r w:rsidR="006D3833">
        <w:t xml:space="preserve">, </w:t>
      </w:r>
      <w:r w:rsidR="002A620F">
        <w:t xml:space="preserve">and weight and </w:t>
      </w:r>
      <w:r w:rsidR="006D3833" w:rsidRPr="00A80B82">
        <w:t xml:space="preserve">number </w:t>
      </w:r>
      <w:r w:rsidR="00706F9D">
        <w:t xml:space="preserve">(count) </w:t>
      </w:r>
      <w:r w:rsidR="006D3833" w:rsidRPr="00A80B82">
        <w:t xml:space="preserve">of sticktights per tree </w:t>
      </w:r>
      <w:r w:rsidR="006D3833">
        <w:t xml:space="preserve">were </w:t>
      </w:r>
      <w:r w:rsidR="002F0D84">
        <w:t xml:space="preserve">determined per data tree. </w:t>
      </w:r>
      <w:r w:rsidR="002A620F">
        <w:t>Yield quality parameters were evaluated at a processor from three grouped samples per treatment</w:t>
      </w:r>
      <w:r w:rsidR="00BD4873">
        <w:t>.</w:t>
      </w:r>
    </w:p>
    <w:p w14:paraId="57EFD5AB" w14:textId="77777777" w:rsidR="005B6EE1" w:rsidRDefault="005B6EE1" w:rsidP="004C43F2"/>
    <w:p w14:paraId="1D87B7C3" w14:textId="77777777" w:rsidR="00497BE8" w:rsidRPr="004C43F2" w:rsidRDefault="00497BE8" w:rsidP="004C43F2">
      <w:pPr>
        <w:rPr>
          <w:b/>
          <w:bCs/>
        </w:rPr>
      </w:pPr>
      <w:r w:rsidRPr="004C43F2">
        <w:rPr>
          <w:b/>
          <w:bCs/>
        </w:rPr>
        <w:t>Statistical analysis</w:t>
      </w:r>
    </w:p>
    <w:p w14:paraId="456E8E20" w14:textId="2269BEBA" w:rsidR="00706F9D" w:rsidRDefault="00706F9D" w:rsidP="00706F9D">
      <w:r>
        <w:t>Data were analysed in RStudio: R Core Team (2015), v 4.2.</w:t>
      </w:r>
      <w:r w:rsidR="00F43F41">
        <w:t>3</w:t>
      </w:r>
      <w:r>
        <w:t xml:space="preserve">. Before statistical tests were performed, outliers were excluded from the datasets per treatment using the Interquartile Range (IQR) method. The IQR represents the </w:t>
      </w:r>
      <w:r>
        <w:lastRenderedPageBreak/>
        <w:t>central 50% of the dataset, between the 25</w:t>
      </w:r>
      <w:r>
        <w:rPr>
          <w:vertAlign w:val="superscript"/>
        </w:rPr>
        <w:t>th</w:t>
      </w:r>
      <w:r>
        <w:t xml:space="preserve"> and 75</w:t>
      </w:r>
      <w:r>
        <w:rPr>
          <w:vertAlign w:val="superscript"/>
        </w:rPr>
        <w:t>th</w:t>
      </w:r>
      <w:r>
        <w:t xml:space="preserve"> percentile of the data distribution. Outliers are identified as points 1.5 times smaller or larger than the IQR.</w:t>
      </w:r>
    </w:p>
    <w:p w14:paraId="24D12895" w14:textId="77777777" w:rsidR="00706F9D" w:rsidRDefault="00706F9D" w:rsidP="00706F9D"/>
    <w:p w14:paraId="212FD01F" w14:textId="1EAA20A3" w:rsidR="00497BE8" w:rsidRPr="005C7155" w:rsidRDefault="00706F9D" w:rsidP="004C43F2">
      <w:pPr>
        <w:rPr>
          <w:rFonts w:ascii="Calibri" w:hAnsi="Calibri"/>
        </w:rPr>
      </w:pPr>
      <w:r>
        <w:t>The main effect of each treatment</w:t>
      </w:r>
      <w:r w:rsidR="00F43F41">
        <w:t xml:space="preserve"> (i.e. dosage)</w:t>
      </w:r>
      <w:r>
        <w:t xml:space="preserve"> was analysed per age group as described in Patil (2021). Shapiro-Wilk tests of normality of model residuals and Levene’s Test for Homogeneity of Variance were used prior to statistical analysis with the R packages ‘ggisgnif’ (Ahlmann-Eltze, 2021) and ‘ggstatsplot’ (Patil, 2021). Results were plotted using the R package ‘ggplot’ (Wickham, 2016) after obtaining basic statistical summaries with the R package ‘Rmisc’ (Hope, 2022)</w:t>
      </w:r>
      <w:r w:rsidR="005C7155">
        <w:t xml:space="preserve"> to visualize s</w:t>
      </w:r>
      <w:r>
        <w:t xml:space="preserve">tatistical significance </w:t>
      </w:r>
      <w:r w:rsidR="005C7155">
        <w:t xml:space="preserve">as </w:t>
      </w:r>
      <w:r>
        <w:t xml:space="preserve">determined </w:t>
      </w:r>
      <w:r w:rsidR="005C7155">
        <w:t xml:space="preserve">with appropriate post-hoc tests </w:t>
      </w:r>
      <w:r>
        <w:t>on an alpha level of 0.05 (95% confidence limit)</w:t>
      </w:r>
      <w:r w:rsidR="005C7155">
        <w:t>.</w:t>
      </w:r>
      <w:r w:rsidR="005C7155">
        <w:rPr>
          <w:rFonts w:ascii="Calibri" w:hAnsi="Calibri"/>
        </w:rPr>
        <w:t xml:space="preserve"> </w:t>
      </w:r>
      <w:r w:rsidR="0044513A">
        <w:t>M</w:t>
      </w:r>
      <w:r w:rsidR="00497BE8">
        <w:t>ean and std. error (se) plots were provided using the package: ggpubr (Kassambara 2020). Statistical results of each effect were summarized in a table format using the package: Rmisc (Hop</w:t>
      </w:r>
      <w:r w:rsidR="0096772F">
        <w:t>e</w:t>
      </w:r>
      <w:r w:rsidR="00497BE8">
        <w:t xml:space="preserve"> 2022) </w:t>
      </w:r>
      <w:r w:rsidR="0044513A">
        <w:t>giving</w:t>
      </w:r>
      <w:r w:rsidR="00497BE8" w:rsidRPr="00DB40B4">
        <w:t xml:space="preserve"> the sample size (N), average (mean), standard deviation (sd), standard error (se) and 95% confidence intervals (ci)</w:t>
      </w:r>
      <w:r w:rsidR="00497BE8">
        <w:t xml:space="preserve">. </w:t>
      </w:r>
    </w:p>
    <w:p w14:paraId="6851525D" w14:textId="1F8D3A8D" w:rsidR="003B1CF5" w:rsidRDefault="00924F3E" w:rsidP="007A6DF9">
      <w:pPr>
        <w:pStyle w:val="Heading1"/>
      </w:pPr>
      <w:r>
        <w:t>Results</w:t>
      </w:r>
    </w:p>
    <w:p w14:paraId="5FEFE481" w14:textId="3404E3BD" w:rsidR="00114E08" w:rsidRDefault="00114E08" w:rsidP="00114E08">
      <w:r>
        <w:t>Repeated applications on Western-Schley showed no significant reproductive or vegetative shoot length differences during 2024</w:t>
      </w:r>
      <w:r w:rsidR="008C6F21">
        <w:t xml:space="preserve"> of 2025 </w:t>
      </w:r>
      <w:r>
        <w:t xml:space="preserve">(Table </w:t>
      </w:r>
      <w:r w:rsidR="008C6F21">
        <w:t>1</w:t>
      </w:r>
      <w:r>
        <w:t>)</w:t>
      </w:r>
      <w:r w:rsidR="008C6F21">
        <w:t xml:space="preserve">. These </w:t>
      </w:r>
      <w:r>
        <w:t xml:space="preserve">applications </w:t>
      </w:r>
      <w:r w:rsidR="008C6F21">
        <w:t xml:space="preserve">did however influence </w:t>
      </w:r>
      <w:r>
        <w:t xml:space="preserve">Wichita </w:t>
      </w:r>
      <w:r w:rsidR="008C6F21">
        <w:t xml:space="preserve">shoot lengths </w:t>
      </w:r>
      <w:r>
        <w:t>significantly</w:t>
      </w:r>
      <w:r w:rsidR="008C6F21">
        <w:t xml:space="preserve"> (Table 1). During 2024 the vegetative shoots were significantly longer after paclobutrazol treatments and significantly </w:t>
      </w:r>
      <w:r>
        <w:t xml:space="preserve">longer </w:t>
      </w:r>
      <w:r w:rsidR="008C6F21">
        <w:t xml:space="preserve">reproductive </w:t>
      </w:r>
      <w:r>
        <w:t xml:space="preserve">shoots </w:t>
      </w:r>
      <w:r w:rsidR="008C6F21">
        <w:t xml:space="preserve">where </w:t>
      </w:r>
      <w:r>
        <w:t xml:space="preserve">treatments (8-10 ml/tree) were applied </w:t>
      </w:r>
      <w:r w:rsidR="008C6F21">
        <w:t xml:space="preserve">and shoots were measured during February 2025 </w:t>
      </w:r>
      <w:r>
        <w:t xml:space="preserve">(Table </w:t>
      </w:r>
      <w:r w:rsidR="008C6F21">
        <w:t>1</w:t>
      </w:r>
      <w:r w:rsidR="00BD4873">
        <w:t>, Figure 1</w:t>
      </w:r>
      <w:r>
        <w:t>).</w:t>
      </w:r>
    </w:p>
    <w:p w14:paraId="68FA9A05" w14:textId="3BA4DCC7" w:rsidR="00BD4873" w:rsidRPr="00194D73" w:rsidRDefault="008C6F21" w:rsidP="00BD4873">
      <w:r>
        <w:br/>
      </w:r>
      <w:r w:rsidR="00BD4873" w:rsidRPr="00194D73">
        <w:t>Repeated applications significantly increase the stem circumference</w:t>
      </w:r>
      <w:r w:rsidR="00BD4873">
        <w:t>s</w:t>
      </w:r>
      <w:r w:rsidR="00BD4873" w:rsidRPr="00194D73">
        <w:t xml:space="preserve"> and </w:t>
      </w:r>
      <w:r w:rsidR="00BD4873">
        <w:t xml:space="preserve">stem </w:t>
      </w:r>
      <w:r w:rsidR="00BD4873" w:rsidRPr="00194D73">
        <w:t>diameter</w:t>
      </w:r>
      <w:r w:rsidR="00BD4873">
        <w:t>s</w:t>
      </w:r>
      <w:r w:rsidR="00BD4873" w:rsidRPr="00194D73">
        <w:t xml:space="preserve"> of Western-S</w:t>
      </w:r>
      <w:r w:rsidR="00BD4873">
        <w:t>c</w:t>
      </w:r>
      <w:r w:rsidR="00BD4873" w:rsidRPr="00194D73">
        <w:t xml:space="preserve">hley (Table </w:t>
      </w:r>
      <w:r w:rsidR="00BD4873">
        <w:t>2</w:t>
      </w:r>
      <w:r w:rsidR="00BD4873" w:rsidRPr="00194D73">
        <w:t>)</w:t>
      </w:r>
      <w:r w:rsidR="00BD4873">
        <w:t xml:space="preserve"> during both seasons’ measurements</w:t>
      </w:r>
      <w:r w:rsidR="00BD4873" w:rsidRPr="00194D73">
        <w:t xml:space="preserve">, while the stem diameters were significantly smaller after repeated treatments on Wichita </w:t>
      </w:r>
      <w:r w:rsidR="00BD4873">
        <w:t xml:space="preserve">based on the 2024 measurements </w:t>
      </w:r>
      <w:r w:rsidR="00BD4873" w:rsidRPr="00194D73">
        <w:t xml:space="preserve">(Table </w:t>
      </w:r>
      <w:r w:rsidR="00BD4873">
        <w:t>2, Figure 2</w:t>
      </w:r>
      <w:r w:rsidR="00BD4873" w:rsidRPr="00194D73">
        <w:t>).</w:t>
      </w:r>
    </w:p>
    <w:p w14:paraId="70F38E33" w14:textId="77777777" w:rsidR="00BD4873" w:rsidRDefault="00BD4873" w:rsidP="00BD4873"/>
    <w:p w14:paraId="4AA3394E" w14:textId="590E2C78" w:rsidR="00BD4873" w:rsidRPr="00FE1FA8" w:rsidRDefault="00BD4873" w:rsidP="00BD4873">
      <w:pPr>
        <w:sectPr w:rsidR="00BD4873" w:rsidRPr="00FE1FA8" w:rsidSect="00BD4873">
          <w:pgSz w:w="12240" w:h="15840"/>
          <w:pgMar w:top="1080" w:right="1080" w:bottom="1080" w:left="1080" w:header="720" w:footer="720" w:gutter="0"/>
          <w:cols w:space="720"/>
          <w:docGrid w:linePitch="360"/>
        </w:sectPr>
      </w:pPr>
      <w:r>
        <w:t>Repeated applications resulted in significant lower yield on Western-Schley during the 2023 harvests and Wichita resulted in significant lower yield in 2024 and  2025 harvests (Table 3). The sticktights were significantly less during the 2024 harvests of Wichita (Table 3). The total yields (natural drop plus sticktights) were significantly lower after repeated applications on Wichita for the 2024 and  2025 harvests (Table 3). Edible nut analysis results showed no significant differences between treatments after repeated applications (Table 3, Figure 3).</w:t>
      </w:r>
    </w:p>
    <w:p w14:paraId="772DB8A7" w14:textId="7DF2CFFC" w:rsidR="008C6F21" w:rsidRPr="004C43F2" w:rsidRDefault="008C6F21" w:rsidP="008C6F21">
      <w:pPr>
        <w:pStyle w:val="Caption"/>
        <w:jc w:val="left"/>
      </w:pPr>
      <w:r w:rsidRPr="00194D73">
        <w:rPr>
          <w:color w:val="auto"/>
        </w:rPr>
        <w:lastRenderedPageBreak/>
        <w:t xml:space="preserve">Table </w:t>
      </w:r>
      <w:r w:rsidRPr="00194D73">
        <w:rPr>
          <w:color w:val="auto"/>
        </w:rPr>
        <w:fldChar w:fldCharType="begin"/>
      </w:r>
      <w:r w:rsidRPr="00194D73">
        <w:rPr>
          <w:color w:val="auto"/>
        </w:rPr>
        <w:instrText xml:space="preserve"> SEQ Table \* ARABIC </w:instrText>
      </w:r>
      <w:r w:rsidRPr="00194D73">
        <w:rPr>
          <w:color w:val="auto"/>
        </w:rPr>
        <w:fldChar w:fldCharType="separate"/>
      </w:r>
      <w:r w:rsidR="001A1608">
        <w:rPr>
          <w:noProof/>
          <w:color w:val="auto"/>
        </w:rPr>
        <w:t>1</w:t>
      </w:r>
      <w:r w:rsidRPr="00194D73">
        <w:rPr>
          <w:noProof/>
          <w:color w:val="auto"/>
        </w:rPr>
        <w:fldChar w:fldCharType="end"/>
      </w:r>
      <w:r w:rsidRPr="00194D73">
        <w:rPr>
          <w:noProof/>
          <w:color w:val="auto"/>
        </w:rPr>
        <w:t>.</w:t>
      </w:r>
      <w:r w:rsidRPr="00194D73">
        <w:rPr>
          <w:color w:val="auto"/>
        </w:rPr>
        <w:t xml:space="preserve"> </w:t>
      </w:r>
      <w:r w:rsidRPr="00194D73">
        <w:rPr>
          <w:noProof/>
          <w:color w:val="auto"/>
        </w:rPr>
        <w:t>Lengths of reproductive and vegetative</w:t>
      </w:r>
      <w:r w:rsidRPr="00194D73">
        <w:rPr>
          <w:color w:val="auto"/>
        </w:rPr>
        <w:t xml:space="preserve"> shoots (mean ± se in cm) during February 202</w:t>
      </w:r>
      <w:r>
        <w:rPr>
          <w:color w:val="auto"/>
        </w:rPr>
        <w:t>4 and 2025</w:t>
      </w:r>
      <w:r w:rsidRPr="00194D73">
        <w:rPr>
          <w:color w:val="auto"/>
        </w:rPr>
        <w:t xml:space="preserve"> after repeated paclobutrazol applications since 2015. Different letters indicate significance groupings per cultivar and shoot type, and sample sizes are given in brackets after outliers were removed.</w:t>
      </w:r>
    </w:p>
    <w:tbl>
      <w:tblPr>
        <w:tblW w:w="7020" w:type="dxa"/>
        <w:tblLayout w:type="fixed"/>
        <w:tblLook w:val="04A0" w:firstRow="1" w:lastRow="0" w:firstColumn="1" w:lastColumn="0" w:noHBand="0" w:noVBand="1"/>
      </w:tblPr>
      <w:tblGrid>
        <w:gridCol w:w="1440"/>
        <w:gridCol w:w="81"/>
        <w:gridCol w:w="2709"/>
        <w:gridCol w:w="2790"/>
      </w:tblGrid>
      <w:tr w:rsidR="008C6F21" w:rsidRPr="004C43F2" w14:paraId="64B1BC72" w14:textId="77777777" w:rsidTr="00AA3C6A">
        <w:trPr>
          <w:trHeight w:val="413"/>
        </w:trPr>
        <w:tc>
          <w:tcPr>
            <w:tcW w:w="1521" w:type="dxa"/>
            <w:gridSpan w:val="2"/>
            <w:tcBorders>
              <w:top w:val="single" w:sz="4" w:space="0" w:color="auto"/>
              <w:left w:val="nil"/>
              <w:right w:val="nil"/>
            </w:tcBorders>
            <w:vAlign w:val="center"/>
          </w:tcPr>
          <w:p w14:paraId="3011D701" w14:textId="77777777" w:rsidR="008C6F21" w:rsidRPr="00175804" w:rsidRDefault="008C6F21" w:rsidP="00AA3C6A">
            <w:pPr>
              <w:pStyle w:val="NoSpacing"/>
              <w:rPr>
                <w:rFonts w:ascii="Arial Nova" w:hAnsi="Arial Nova"/>
                <w:b/>
                <w:bCs/>
                <w:sz w:val="16"/>
                <w:szCs w:val="16"/>
                <w:lang w:val="en-ZA" w:eastAsia="en-ZA"/>
              </w:rPr>
            </w:pPr>
            <w:r>
              <w:rPr>
                <w:rFonts w:ascii="Arial Nova" w:hAnsi="Arial Nova"/>
                <w:b/>
                <w:bCs/>
                <w:sz w:val="16"/>
                <w:szCs w:val="16"/>
                <w:lang w:val="en-ZA" w:eastAsia="en-ZA"/>
              </w:rPr>
              <w:t>Treatment</w:t>
            </w:r>
          </w:p>
        </w:tc>
        <w:tc>
          <w:tcPr>
            <w:tcW w:w="2709" w:type="dxa"/>
            <w:tcBorders>
              <w:top w:val="single" w:sz="4" w:space="0" w:color="auto"/>
              <w:left w:val="nil"/>
              <w:right w:val="nil"/>
            </w:tcBorders>
            <w:vAlign w:val="center"/>
          </w:tcPr>
          <w:p w14:paraId="3772106A" w14:textId="77777777" w:rsidR="008C6F21" w:rsidRPr="00175804" w:rsidRDefault="008C6F21" w:rsidP="00AA3C6A">
            <w:pPr>
              <w:pStyle w:val="NoSpacing"/>
              <w:rPr>
                <w:rFonts w:ascii="Arial Nova" w:hAnsi="Arial Nova"/>
                <w:b/>
                <w:bCs/>
                <w:sz w:val="16"/>
                <w:szCs w:val="16"/>
                <w:lang w:val="en-ZA" w:eastAsia="en-ZA"/>
              </w:rPr>
            </w:pPr>
            <w:r>
              <w:rPr>
                <w:rFonts w:ascii="Arial Nova" w:hAnsi="Arial Nova"/>
                <w:b/>
                <w:bCs/>
                <w:sz w:val="16"/>
                <w:szCs w:val="16"/>
                <w:lang w:val="en-ZA" w:eastAsia="en-ZA"/>
              </w:rPr>
              <w:t>Reproductive shoots</w:t>
            </w:r>
          </w:p>
        </w:tc>
        <w:tc>
          <w:tcPr>
            <w:tcW w:w="2790" w:type="dxa"/>
            <w:tcBorders>
              <w:top w:val="single" w:sz="4" w:space="0" w:color="auto"/>
              <w:left w:val="nil"/>
              <w:right w:val="nil"/>
            </w:tcBorders>
            <w:vAlign w:val="center"/>
          </w:tcPr>
          <w:p w14:paraId="2DEC7E30" w14:textId="77777777" w:rsidR="008C6F21" w:rsidRPr="00175804" w:rsidRDefault="008C6F21" w:rsidP="00AA3C6A">
            <w:pPr>
              <w:pStyle w:val="NoSpacing"/>
              <w:ind w:right="-105"/>
              <w:rPr>
                <w:rFonts w:ascii="Arial Nova" w:hAnsi="Arial Nova"/>
                <w:b/>
                <w:bCs/>
                <w:sz w:val="16"/>
                <w:szCs w:val="16"/>
                <w:lang w:val="en-ZA" w:eastAsia="en-ZA"/>
              </w:rPr>
            </w:pPr>
            <w:r>
              <w:rPr>
                <w:rFonts w:ascii="Arial Nova" w:hAnsi="Arial Nova"/>
                <w:b/>
                <w:bCs/>
                <w:sz w:val="16"/>
                <w:szCs w:val="16"/>
                <w:lang w:val="en-ZA" w:eastAsia="en-ZA"/>
              </w:rPr>
              <w:t>Vegetative shoots</w:t>
            </w:r>
          </w:p>
        </w:tc>
      </w:tr>
      <w:tr w:rsidR="008C6F21" w:rsidRPr="004C43F2" w14:paraId="2269DA3C" w14:textId="77777777" w:rsidTr="00AA3C6A">
        <w:trPr>
          <w:trHeight w:val="215"/>
        </w:trPr>
        <w:tc>
          <w:tcPr>
            <w:tcW w:w="1521" w:type="dxa"/>
            <w:gridSpan w:val="2"/>
            <w:tcBorders>
              <w:top w:val="single" w:sz="4" w:space="0" w:color="auto"/>
              <w:left w:val="nil"/>
              <w:right w:val="nil"/>
            </w:tcBorders>
            <w:shd w:val="clear" w:color="auto" w:fill="000000" w:themeFill="text1"/>
            <w:vAlign w:val="center"/>
          </w:tcPr>
          <w:p w14:paraId="1197466C" w14:textId="77777777" w:rsidR="008C6F21" w:rsidRDefault="008C6F21" w:rsidP="00AA3C6A">
            <w:pPr>
              <w:pStyle w:val="NoSpacing"/>
              <w:rPr>
                <w:rFonts w:ascii="Arial Nova" w:hAnsi="Arial Nova"/>
                <w:b/>
                <w:bCs/>
                <w:sz w:val="16"/>
                <w:szCs w:val="16"/>
                <w:lang w:val="en-ZA" w:eastAsia="en-ZA"/>
              </w:rPr>
            </w:pPr>
            <w:r>
              <w:rPr>
                <w:rFonts w:ascii="Arial Nova" w:hAnsi="Arial Nova"/>
                <w:b/>
                <w:bCs/>
                <w:sz w:val="16"/>
                <w:szCs w:val="16"/>
                <w:lang w:val="en-ZA" w:eastAsia="en-ZA"/>
              </w:rPr>
              <w:t>2024</w:t>
            </w:r>
          </w:p>
        </w:tc>
        <w:tc>
          <w:tcPr>
            <w:tcW w:w="2709" w:type="dxa"/>
            <w:tcBorders>
              <w:top w:val="single" w:sz="4" w:space="0" w:color="auto"/>
              <w:left w:val="nil"/>
              <w:right w:val="nil"/>
            </w:tcBorders>
            <w:shd w:val="clear" w:color="auto" w:fill="000000" w:themeFill="text1"/>
            <w:vAlign w:val="center"/>
          </w:tcPr>
          <w:p w14:paraId="73754B03" w14:textId="77777777" w:rsidR="008C6F21" w:rsidRDefault="008C6F21" w:rsidP="00AA3C6A">
            <w:pPr>
              <w:pStyle w:val="NoSpacing"/>
              <w:rPr>
                <w:rFonts w:ascii="Arial Nova" w:hAnsi="Arial Nova"/>
                <w:b/>
                <w:bCs/>
                <w:sz w:val="16"/>
                <w:szCs w:val="16"/>
                <w:lang w:val="en-ZA" w:eastAsia="en-ZA"/>
              </w:rPr>
            </w:pPr>
          </w:p>
        </w:tc>
        <w:tc>
          <w:tcPr>
            <w:tcW w:w="2790" w:type="dxa"/>
            <w:tcBorders>
              <w:top w:val="single" w:sz="4" w:space="0" w:color="auto"/>
              <w:left w:val="nil"/>
              <w:right w:val="nil"/>
            </w:tcBorders>
            <w:shd w:val="clear" w:color="auto" w:fill="000000" w:themeFill="text1"/>
            <w:vAlign w:val="center"/>
          </w:tcPr>
          <w:p w14:paraId="75CBB19D" w14:textId="77777777" w:rsidR="008C6F21" w:rsidRDefault="008C6F21" w:rsidP="00AA3C6A">
            <w:pPr>
              <w:pStyle w:val="NoSpacing"/>
              <w:ind w:right="-105"/>
              <w:rPr>
                <w:rFonts w:ascii="Arial Nova" w:hAnsi="Arial Nova"/>
                <w:b/>
                <w:bCs/>
                <w:sz w:val="16"/>
                <w:szCs w:val="16"/>
                <w:lang w:val="en-ZA" w:eastAsia="en-ZA"/>
              </w:rPr>
            </w:pPr>
          </w:p>
        </w:tc>
      </w:tr>
      <w:tr w:rsidR="008C6F21" w:rsidRPr="004C43F2" w14:paraId="7D2430E4" w14:textId="77777777" w:rsidTr="00AA3C6A">
        <w:trPr>
          <w:trHeight w:val="20"/>
        </w:trPr>
        <w:tc>
          <w:tcPr>
            <w:tcW w:w="7020" w:type="dxa"/>
            <w:gridSpan w:val="4"/>
            <w:tcBorders>
              <w:top w:val="single" w:sz="4" w:space="0" w:color="auto"/>
              <w:left w:val="nil"/>
              <w:right w:val="nil"/>
            </w:tcBorders>
            <w:shd w:val="clear" w:color="000000" w:fill="F2F2F2"/>
            <w:vAlign w:val="center"/>
            <w:hideMark/>
          </w:tcPr>
          <w:p w14:paraId="51E5EF8F" w14:textId="77777777" w:rsidR="008C6F21" w:rsidRPr="00175804" w:rsidRDefault="008C6F21" w:rsidP="00AA3C6A">
            <w:pPr>
              <w:pStyle w:val="NoSpacing"/>
              <w:rPr>
                <w:rFonts w:ascii="Arial Nova" w:hAnsi="Arial Nova"/>
                <w:b/>
                <w:bCs/>
                <w:sz w:val="16"/>
                <w:szCs w:val="16"/>
                <w:lang w:val="en-ZA" w:eastAsia="en-ZA"/>
              </w:rPr>
            </w:pPr>
            <w:r>
              <w:rPr>
                <w:rFonts w:ascii="Arial Nova" w:hAnsi="Arial Nova"/>
                <w:b/>
                <w:bCs/>
                <w:sz w:val="16"/>
                <w:szCs w:val="16"/>
                <w:lang w:val="en-ZA" w:eastAsia="en-ZA"/>
              </w:rPr>
              <w:t>Western-Schley</w:t>
            </w:r>
          </w:p>
        </w:tc>
      </w:tr>
      <w:tr w:rsidR="008C6F21" w:rsidRPr="004C43F2" w14:paraId="1176EB3B" w14:textId="77777777" w:rsidTr="00AA3C6A">
        <w:trPr>
          <w:trHeight w:val="20"/>
        </w:trPr>
        <w:tc>
          <w:tcPr>
            <w:tcW w:w="1440" w:type="dxa"/>
            <w:tcBorders>
              <w:top w:val="nil"/>
            </w:tcBorders>
            <w:vAlign w:val="center"/>
            <w:hideMark/>
          </w:tcPr>
          <w:p w14:paraId="707482E7" w14:textId="77777777" w:rsidR="008C6F21" w:rsidRPr="004C43F2" w:rsidRDefault="008C6F21" w:rsidP="00AA3C6A">
            <w:pPr>
              <w:pStyle w:val="NoSpacing"/>
              <w:rPr>
                <w:rFonts w:ascii="Arial Nova" w:hAnsi="Arial Nova"/>
                <w:sz w:val="16"/>
                <w:szCs w:val="16"/>
                <w:lang w:val="en-ZA" w:eastAsia="en-ZA"/>
              </w:rPr>
            </w:pPr>
            <w:r w:rsidRPr="004C43F2">
              <w:rPr>
                <w:rFonts w:ascii="Arial Nova" w:hAnsi="Arial Nova"/>
                <w:sz w:val="16"/>
                <w:szCs w:val="16"/>
                <w:lang w:val="en-ZA" w:eastAsia="en-ZA"/>
              </w:rPr>
              <w:t xml:space="preserve">0 </w:t>
            </w:r>
            <w:r>
              <w:rPr>
                <w:rFonts w:ascii="Arial Nova" w:hAnsi="Arial Nova"/>
                <w:sz w:val="16"/>
                <w:szCs w:val="16"/>
                <w:lang w:val="en-ZA" w:eastAsia="en-ZA"/>
              </w:rPr>
              <w:t>ml/tree</w:t>
            </w:r>
          </w:p>
        </w:tc>
        <w:tc>
          <w:tcPr>
            <w:tcW w:w="2790" w:type="dxa"/>
            <w:gridSpan w:val="2"/>
            <w:tcBorders>
              <w:top w:val="nil"/>
            </w:tcBorders>
            <w:vAlign w:val="center"/>
            <w:hideMark/>
          </w:tcPr>
          <w:p w14:paraId="40CEBD4C" w14:textId="77777777" w:rsidR="008C6F21" w:rsidRPr="004C43F2" w:rsidRDefault="008C6F21" w:rsidP="00AA3C6A">
            <w:pPr>
              <w:pStyle w:val="NoSpacing"/>
              <w:rPr>
                <w:rFonts w:ascii="Arial Nova" w:hAnsi="Arial Nova"/>
                <w:sz w:val="16"/>
                <w:szCs w:val="16"/>
                <w:lang w:val="en-ZA" w:eastAsia="en-ZA"/>
              </w:rPr>
            </w:pPr>
            <w:r w:rsidRPr="00707E06">
              <w:rPr>
                <w:rFonts w:ascii="Arial Nova" w:hAnsi="Arial Nova"/>
                <w:sz w:val="16"/>
                <w:szCs w:val="16"/>
                <w:lang w:val="en-ZA" w:eastAsia="en-ZA"/>
              </w:rPr>
              <w:t>9.32 ± 0.2</w:t>
            </w:r>
            <w:r>
              <w:rPr>
                <w:rFonts w:ascii="Arial Nova" w:hAnsi="Arial Nova"/>
                <w:sz w:val="16"/>
                <w:szCs w:val="16"/>
                <w:lang w:val="en-ZA" w:eastAsia="en-ZA"/>
              </w:rPr>
              <w:t>0</w:t>
            </w:r>
            <w:r w:rsidRPr="004C43F2">
              <w:rPr>
                <w:rFonts w:ascii="Arial Nova" w:hAnsi="Arial Nova"/>
                <w:sz w:val="16"/>
                <w:szCs w:val="16"/>
                <w:vertAlign w:val="superscript"/>
                <w:lang w:val="en-ZA" w:eastAsia="en-ZA"/>
              </w:rPr>
              <w:t>a</w:t>
            </w:r>
            <w:r w:rsidRPr="004C43F2">
              <w:rPr>
                <w:rFonts w:ascii="Arial Nova" w:hAnsi="Arial Nova"/>
                <w:sz w:val="16"/>
                <w:szCs w:val="16"/>
                <w:lang w:val="en-ZA" w:eastAsia="en-ZA"/>
              </w:rPr>
              <w:t xml:space="preserve"> (</w:t>
            </w:r>
            <w:r>
              <w:rPr>
                <w:rFonts w:ascii="Arial Nova" w:hAnsi="Arial Nova"/>
                <w:sz w:val="16"/>
                <w:szCs w:val="16"/>
                <w:lang w:val="en-ZA" w:eastAsia="en-ZA"/>
              </w:rPr>
              <w:t>311</w:t>
            </w:r>
            <w:r w:rsidRPr="004C43F2">
              <w:rPr>
                <w:rFonts w:ascii="Arial Nova" w:hAnsi="Arial Nova"/>
                <w:sz w:val="16"/>
                <w:szCs w:val="16"/>
                <w:lang w:val="en-ZA" w:eastAsia="en-ZA"/>
              </w:rPr>
              <w:t>)</w:t>
            </w:r>
          </w:p>
        </w:tc>
        <w:tc>
          <w:tcPr>
            <w:tcW w:w="2790" w:type="dxa"/>
            <w:tcBorders>
              <w:top w:val="nil"/>
            </w:tcBorders>
            <w:vAlign w:val="center"/>
            <w:hideMark/>
          </w:tcPr>
          <w:p w14:paraId="5640DD4E" w14:textId="77777777" w:rsidR="008C6F21" w:rsidRPr="004C43F2" w:rsidRDefault="008C6F21" w:rsidP="00AA3C6A">
            <w:pPr>
              <w:pStyle w:val="NoSpacing"/>
              <w:rPr>
                <w:rFonts w:ascii="Arial Nova" w:hAnsi="Arial Nova"/>
                <w:sz w:val="16"/>
                <w:szCs w:val="16"/>
                <w:lang w:val="en-ZA" w:eastAsia="en-ZA"/>
              </w:rPr>
            </w:pPr>
            <w:r w:rsidRPr="00A00394">
              <w:rPr>
                <w:rFonts w:ascii="Arial Nova" w:hAnsi="Arial Nova"/>
                <w:sz w:val="16"/>
                <w:szCs w:val="16"/>
                <w:lang w:val="en-ZA" w:eastAsia="en-ZA"/>
              </w:rPr>
              <w:t>7.29 ± 0.23</w:t>
            </w:r>
            <w:r w:rsidRPr="004C43F2">
              <w:rPr>
                <w:rFonts w:ascii="Arial Nova" w:hAnsi="Arial Nova"/>
                <w:sz w:val="16"/>
                <w:szCs w:val="16"/>
                <w:vertAlign w:val="superscript"/>
                <w:lang w:val="en-ZA" w:eastAsia="en-ZA"/>
              </w:rPr>
              <w:t>a</w:t>
            </w:r>
            <w:r w:rsidRPr="004C43F2">
              <w:rPr>
                <w:rFonts w:ascii="Arial Nova" w:hAnsi="Arial Nova"/>
                <w:sz w:val="16"/>
                <w:szCs w:val="16"/>
                <w:lang w:val="en-ZA" w:eastAsia="en-ZA"/>
              </w:rPr>
              <w:t xml:space="preserve"> (</w:t>
            </w:r>
            <w:r>
              <w:rPr>
                <w:rFonts w:ascii="Arial Nova" w:hAnsi="Arial Nova"/>
                <w:sz w:val="16"/>
                <w:szCs w:val="16"/>
                <w:lang w:val="en-ZA" w:eastAsia="en-ZA"/>
              </w:rPr>
              <w:t>275</w:t>
            </w:r>
            <w:r w:rsidRPr="004C43F2">
              <w:rPr>
                <w:rFonts w:ascii="Arial Nova" w:hAnsi="Arial Nova"/>
                <w:sz w:val="16"/>
                <w:szCs w:val="16"/>
                <w:lang w:val="en-ZA" w:eastAsia="en-ZA"/>
              </w:rPr>
              <w:t>)</w:t>
            </w:r>
          </w:p>
        </w:tc>
      </w:tr>
      <w:tr w:rsidR="008C6F21" w:rsidRPr="00194D73" w14:paraId="351BDEF6" w14:textId="77777777" w:rsidTr="00AA3C6A">
        <w:trPr>
          <w:trHeight w:val="20"/>
        </w:trPr>
        <w:tc>
          <w:tcPr>
            <w:tcW w:w="1440" w:type="dxa"/>
            <w:tcBorders>
              <w:top w:val="nil"/>
            </w:tcBorders>
            <w:vAlign w:val="center"/>
            <w:hideMark/>
          </w:tcPr>
          <w:p w14:paraId="1A2AED82"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sz w:val="16"/>
                <w:szCs w:val="16"/>
                <w:lang w:val="en-ZA" w:eastAsia="en-ZA"/>
              </w:rPr>
              <w:t>8-10 ml/tree</w:t>
            </w:r>
          </w:p>
        </w:tc>
        <w:tc>
          <w:tcPr>
            <w:tcW w:w="2790" w:type="dxa"/>
            <w:gridSpan w:val="2"/>
            <w:tcBorders>
              <w:top w:val="nil"/>
            </w:tcBorders>
            <w:vAlign w:val="center"/>
            <w:hideMark/>
          </w:tcPr>
          <w:p w14:paraId="7BE65B1B"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sz w:val="16"/>
                <w:szCs w:val="16"/>
                <w:lang w:val="en-ZA" w:eastAsia="en-ZA"/>
              </w:rPr>
              <w:t>8.81 ± 0.20</w:t>
            </w:r>
            <w:r w:rsidRPr="00194D73">
              <w:rPr>
                <w:rFonts w:ascii="Arial Nova" w:hAnsi="Arial Nova"/>
                <w:sz w:val="16"/>
                <w:szCs w:val="16"/>
                <w:vertAlign w:val="superscript"/>
                <w:lang w:val="en-ZA" w:eastAsia="en-ZA"/>
              </w:rPr>
              <w:t>a</w:t>
            </w:r>
            <w:r w:rsidRPr="00194D73">
              <w:rPr>
                <w:rFonts w:ascii="Arial Nova" w:hAnsi="Arial Nova"/>
                <w:sz w:val="16"/>
                <w:szCs w:val="16"/>
                <w:lang w:val="en-ZA" w:eastAsia="en-ZA"/>
              </w:rPr>
              <w:t xml:space="preserve"> (304)</w:t>
            </w:r>
          </w:p>
        </w:tc>
        <w:tc>
          <w:tcPr>
            <w:tcW w:w="2790" w:type="dxa"/>
            <w:tcBorders>
              <w:top w:val="nil"/>
            </w:tcBorders>
            <w:vAlign w:val="center"/>
            <w:hideMark/>
          </w:tcPr>
          <w:p w14:paraId="4F421491"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sz w:val="16"/>
                <w:szCs w:val="16"/>
                <w:lang w:val="en-ZA" w:eastAsia="en-ZA"/>
              </w:rPr>
              <w:t>7.41 ± 0.19</w:t>
            </w:r>
            <w:r w:rsidRPr="00194D73">
              <w:rPr>
                <w:rFonts w:ascii="Arial Nova" w:hAnsi="Arial Nova"/>
                <w:sz w:val="16"/>
                <w:szCs w:val="16"/>
                <w:vertAlign w:val="superscript"/>
                <w:lang w:val="en-ZA" w:eastAsia="en-ZA"/>
              </w:rPr>
              <w:t xml:space="preserve">a </w:t>
            </w:r>
            <w:r w:rsidRPr="00194D73">
              <w:rPr>
                <w:rFonts w:ascii="Arial Nova" w:hAnsi="Arial Nova"/>
                <w:sz w:val="16"/>
                <w:szCs w:val="16"/>
                <w:lang w:val="en-ZA" w:eastAsia="en-ZA"/>
              </w:rPr>
              <w:t>(299)</w:t>
            </w:r>
          </w:p>
        </w:tc>
      </w:tr>
      <w:tr w:rsidR="008C6F21" w:rsidRPr="00194D73" w14:paraId="1CB58833" w14:textId="77777777" w:rsidTr="00AA3C6A">
        <w:trPr>
          <w:trHeight w:val="20"/>
        </w:trPr>
        <w:tc>
          <w:tcPr>
            <w:tcW w:w="1440" w:type="dxa"/>
            <w:tcBorders>
              <w:top w:val="nil"/>
            </w:tcBorders>
            <w:vAlign w:val="center"/>
          </w:tcPr>
          <w:p w14:paraId="09454682"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sz w:val="16"/>
                <w:szCs w:val="16"/>
                <w:lang w:val="en-ZA" w:eastAsia="en-ZA"/>
              </w:rPr>
              <w:t>T-test results:</w:t>
            </w:r>
          </w:p>
        </w:tc>
        <w:tc>
          <w:tcPr>
            <w:tcW w:w="2790" w:type="dxa"/>
            <w:gridSpan w:val="2"/>
            <w:tcBorders>
              <w:top w:val="nil"/>
            </w:tcBorders>
            <w:vAlign w:val="bottom"/>
          </w:tcPr>
          <w:p w14:paraId="41AE931D"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i/>
                <w:iCs/>
                <w:sz w:val="16"/>
                <w:szCs w:val="16"/>
                <w:lang w:val="en-ZA" w:eastAsia="en-ZA"/>
              </w:rPr>
              <w:t>W</w:t>
            </w:r>
            <w:r w:rsidRPr="00194D73">
              <w:rPr>
                <w:rFonts w:ascii="Arial Nova" w:hAnsi="Arial Nova"/>
                <w:sz w:val="16"/>
                <w:szCs w:val="16"/>
                <w:vertAlign w:val="subscript"/>
                <w:lang w:val="en-ZA" w:eastAsia="en-ZA"/>
              </w:rPr>
              <w:t xml:space="preserve">Mann-Whitney </w:t>
            </w:r>
            <w:r w:rsidRPr="00194D73">
              <w:rPr>
                <w:rFonts w:ascii="Arial Nova" w:hAnsi="Arial Nova"/>
                <w:sz w:val="16"/>
                <w:szCs w:val="16"/>
                <w:lang w:val="en-ZA" w:eastAsia="en-ZA"/>
              </w:rPr>
              <w:t>= 51048.50, p = 0.09</w:t>
            </w:r>
          </w:p>
        </w:tc>
        <w:tc>
          <w:tcPr>
            <w:tcW w:w="2790" w:type="dxa"/>
            <w:tcBorders>
              <w:top w:val="nil"/>
            </w:tcBorders>
            <w:vAlign w:val="bottom"/>
          </w:tcPr>
          <w:p w14:paraId="614E879D"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i/>
                <w:iCs/>
                <w:sz w:val="16"/>
                <w:szCs w:val="16"/>
                <w:lang w:val="en-ZA" w:eastAsia="en-ZA"/>
              </w:rPr>
              <w:t>W</w:t>
            </w:r>
            <w:r w:rsidRPr="00194D73">
              <w:rPr>
                <w:rFonts w:ascii="Arial Nova" w:hAnsi="Arial Nova"/>
                <w:sz w:val="16"/>
                <w:szCs w:val="16"/>
                <w:vertAlign w:val="subscript"/>
                <w:lang w:val="en-ZA" w:eastAsia="en-ZA"/>
              </w:rPr>
              <w:t xml:space="preserve">Mann-Whitney </w:t>
            </w:r>
            <w:r w:rsidRPr="00194D73">
              <w:rPr>
                <w:rFonts w:ascii="Arial Nova" w:hAnsi="Arial Nova"/>
                <w:sz w:val="16"/>
                <w:szCs w:val="16"/>
                <w:lang w:val="en-ZA" w:eastAsia="en-ZA"/>
              </w:rPr>
              <w:t>= 39041.00, p = 0.30</w:t>
            </w:r>
          </w:p>
        </w:tc>
      </w:tr>
      <w:tr w:rsidR="008C6F21" w:rsidRPr="00194D73" w14:paraId="0102FA6C" w14:textId="77777777" w:rsidTr="00AA3C6A">
        <w:trPr>
          <w:trHeight w:val="20"/>
        </w:trPr>
        <w:tc>
          <w:tcPr>
            <w:tcW w:w="7020" w:type="dxa"/>
            <w:gridSpan w:val="4"/>
            <w:tcBorders>
              <w:top w:val="single" w:sz="4" w:space="0" w:color="auto"/>
              <w:left w:val="nil"/>
              <w:right w:val="nil"/>
            </w:tcBorders>
            <w:shd w:val="clear" w:color="000000" w:fill="F2F2F2"/>
            <w:vAlign w:val="center"/>
            <w:hideMark/>
          </w:tcPr>
          <w:p w14:paraId="7B36D129" w14:textId="77777777" w:rsidR="008C6F21" w:rsidRPr="00194D73" w:rsidRDefault="008C6F21" w:rsidP="00AA3C6A">
            <w:pPr>
              <w:pStyle w:val="NoSpacing"/>
              <w:rPr>
                <w:rFonts w:ascii="Arial Nova" w:hAnsi="Arial Nova"/>
                <w:b/>
                <w:bCs/>
                <w:sz w:val="16"/>
                <w:szCs w:val="16"/>
                <w:lang w:val="en-ZA" w:eastAsia="en-ZA"/>
              </w:rPr>
            </w:pPr>
            <w:r w:rsidRPr="00194D73">
              <w:rPr>
                <w:rFonts w:ascii="Arial Nova" w:hAnsi="Arial Nova"/>
                <w:b/>
                <w:bCs/>
                <w:sz w:val="16"/>
                <w:szCs w:val="16"/>
                <w:lang w:val="en-ZA" w:eastAsia="en-ZA"/>
              </w:rPr>
              <w:t>Wichita</w:t>
            </w:r>
          </w:p>
        </w:tc>
      </w:tr>
      <w:tr w:rsidR="008C6F21" w:rsidRPr="00194D73" w14:paraId="2E3867EC" w14:textId="77777777" w:rsidTr="00AA3C6A">
        <w:trPr>
          <w:trHeight w:val="20"/>
        </w:trPr>
        <w:tc>
          <w:tcPr>
            <w:tcW w:w="1440" w:type="dxa"/>
            <w:tcBorders>
              <w:top w:val="nil"/>
            </w:tcBorders>
            <w:vAlign w:val="center"/>
            <w:hideMark/>
          </w:tcPr>
          <w:p w14:paraId="6A4DC3B2"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sz w:val="16"/>
                <w:szCs w:val="16"/>
                <w:lang w:val="en-ZA" w:eastAsia="en-ZA"/>
              </w:rPr>
              <w:t>0 ml/tree</w:t>
            </w:r>
          </w:p>
        </w:tc>
        <w:tc>
          <w:tcPr>
            <w:tcW w:w="2790" w:type="dxa"/>
            <w:gridSpan w:val="2"/>
            <w:tcBorders>
              <w:top w:val="nil"/>
            </w:tcBorders>
            <w:vAlign w:val="center"/>
            <w:hideMark/>
          </w:tcPr>
          <w:p w14:paraId="445961ED"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sz w:val="16"/>
                <w:szCs w:val="16"/>
                <w:lang w:val="en-ZA" w:eastAsia="en-ZA"/>
              </w:rPr>
              <w:t>8.39 ± 0.17</w:t>
            </w:r>
            <w:r w:rsidRPr="00194D73">
              <w:rPr>
                <w:rFonts w:ascii="Arial Nova" w:hAnsi="Arial Nova"/>
                <w:sz w:val="16"/>
                <w:szCs w:val="16"/>
                <w:vertAlign w:val="superscript"/>
                <w:lang w:val="en-ZA" w:eastAsia="en-ZA"/>
              </w:rPr>
              <w:t>a</w:t>
            </w:r>
            <w:r w:rsidRPr="00194D73">
              <w:rPr>
                <w:rFonts w:ascii="Arial Nova" w:hAnsi="Arial Nova"/>
                <w:sz w:val="16"/>
                <w:szCs w:val="16"/>
                <w:lang w:val="en-ZA" w:eastAsia="en-ZA"/>
              </w:rPr>
              <w:t xml:space="preserve"> (302)</w:t>
            </w:r>
          </w:p>
        </w:tc>
        <w:tc>
          <w:tcPr>
            <w:tcW w:w="2790" w:type="dxa"/>
            <w:tcBorders>
              <w:top w:val="nil"/>
            </w:tcBorders>
            <w:vAlign w:val="center"/>
            <w:hideMark/>
          </w:tcPr>
          <w:p w14:paraId="340E935F"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sz w:val="16"/>
                <w:szCs w:val="16"/>
                <w:lang w:val="en-ZA" w:eastAsia="en-ZA"/>
              </w:rPr>
              <w:t xml:space="preserve"> 6.82 ± 0.23</w:t>
            </w:r>
            <w:r w:rsidRPr="00194D73">
              <w:rPr>
                <w:rFonts w:ascii="Arial Nova" w:hAnsi="Arial Nova"/>
                <w:sz w:val="16"/>
                <w:szCs w:val="16"/>
                <w:vertAlign w:val="superscript"/>
                <w:lang w:val="en-ZA" w:eastAsia="en-ZA"/>
              </w:rPr>
              <w:t>a</w:t>
            </w:r>
            <w:r w:rsidRPr="00194D73">
              <w:rPr>
                <w:rFonts w:ascii="Arial Nova" w:hAnsi="Arial Nova"/>
                <w:sz w:val="16"/>
                <w:szCs w:val="16"/>
                <w:lang w:val="en-ZA" w:eastAsia="en-ZA"/>
              </w:rPr>
              <w:t xml:space="preserve"> (263)</w:t>
            </w:r>
          </w:p>
        </w:tc>
      </w:tr>
      <w:tr w:rsidR="008C6F21" w:rsidRPr="00194D73" w14:paraId="77713FA3" w14:textId="77777777" w:rsidTr="00AA3C6A">
        <w:trPr>
          <w:trHeight w:val="20"/>
        </w:trPr>
        <w:tc>
          <w:tcPr>
            <w:tcW w:w="1440" w:type="dxa"/>
            <w:tcBorders>
              <w:top w:val="nil"/>
              <w:bottom w:val="nil"/>
            </w:tcBorders>
            <w:vAlign w:val="center"/>
            <w:hideMark/>
          </w:tcPr>
          <w:p w14:paraId="44F79C5B"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sz w:val="16"/>
                <w:szCs w:val="16"/>
                <w:lang w:val="en-ZA" w:eastAsia="en-ZA"/>
              </w:rPr>
              <w:t>8-10 ml/tree</w:t>
            </w:r>
          </w:p>
        </w:tc>
        <w:tc>
          <w:tcPr>
            <w:tcW w:w="2790" w:type="dxa"/>
            <w:gridSpan w:val="2"/>
            <w:tcBorders>
              <w:top w:val="nil"/>
              <w:bottom w:val="nil"/>
            </w:tcBorders>
            <w:vAlign w:val="center"/>
            <w:hideMark/>
          </w:tcPr>
          <w:p w14:paraId="6A361DCE"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sz w:val="16"/>
                <w:szCs w:val="16"/>
                <w:lang w:val="en-ZA" w:eastAsia="en-ZA"/>
              </w:rPr>
              <w:t>8.64 ± 0.16</w:t>
            </w:r>
            <w:r w:rsidRPr="00194D73">
              <w:rPr>
                <w:rFonts w:ascii="Arial Nova" w:hAnsi="Arial Nova"/>
                <w:sz w:val="16"/>
                <w:szCs w:val="16"/>
                <w:vertAlign w:val="superscript"/>
                <w:lang w:val="en-ZA" w:eastAsia="en-ZA"/>
              </w:rPr>
              <w:t>a</w:t>
            </w:r>
            <w:r w:rsidRPr="00194D73">
              <w:rPr>
                <w:rFonts w:ascii="Arial Nova" w:hAnsi="Arial Nova"/>
                <w:sz w:val="16"/>
                <w:szCs w:val="16"/>
                <w:lang w:val="en-ZA" w:eastAsia="en-ZA"/>
              </w:rPr>
              <w:t xml:space="preserve"> (307)</w:t>
            </w:r>
          </w:p>
        </w:tc>
        <w:tc>
          <w:tcPr>
            <w:tcW w:w="2790" w:type="dxa"/>
            <w:tcBorders>
              <w:top w:val="nil"/>
              <w:bottom w:val="nil"/>
            </w:tcBorders>
            <w:vAlign w:val="center"/>
            <w:hideMark/>
          </w:tcPr>
          <w:p w14:paraId="3922645E"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sz w:val="16"/>
                <w:szCs w:val="16"/>
                <w:lang w:val="en-ZA" w:eastAsia="en-ZA"/>
              </w:rPr>
              <w:t xml:space="preserve"> 7.62 ± 0.23</w:t>
            </w:r>
            <w:r w:rsidRPr="00194D73">
              <w:rPr>
                <w:rFonts w:ascii="Arial Nova" w:hAnsi="Arial Nova"/>
                <w:sz w:val="16"/>
                <w:szCs w:val="16"/>
                <w:vertAlign w:val="superscript"/>
                <w:lang w:val="en-ZA" w:eastAsia="en-ZA"/>
              </w:rPr>
              <w:t>b</w:t>
            </w:r>
            <w:r w:rsidRPr="00194D73">
              <w:rPr>
                <w:rFonts w:ascii="Arial Nova" w:hAnsi="Arial Nova"/>
                <w:sz w:val="16"/>
                <w:szCs w:val="16"/>
                <w:lang w:val="en-ZA" w:eastAsia="en-ZA"/>
              </w:rPr>
              <w:t xml:space="preserve"> (297)</w:t>
            </w:r>
          </w:p>
        </w:tc>
      </w:tr>
      <w:tr w:rsidR="008C6F21" w:rsidRPr="00194D73" w14:paraId="6BD6CFFF" w14:textId="77777777" w:rsidTr="00AA3C6A">
        <w:trPr>
          <w:trHeight w:val="20"/>
        </w:trPr>
        <w:tc>
          <w:tcPr>
            <w:tcW w:w="1440" w:type="dxa"/>
            <w:tcBorders>
              <w:top w:val="nil"/>
              <w:bottom w:val="single" w:sz="4" w:space="0" w:color="auto"/>
            </w:tcBorders>
            <w:vAlign w:val="center"/>
          </w:tcPr>
          <w:p w14:paraId="4EA35A15"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sz w:val="16"/>
                <w:szCs w:val="16"/>
                <w:lang w:val="en-ZA" w:eastAsia="en-ZA"/>
              </w:rPr>
              <w:t>T-test results:</w:t>
            </w:r>
          </w:p>
        </w:tc>
        <w:tc>
          <w:tcPr>
            <w:tcW w:w="2790" w:type="dxa"/>
            <w:gridSpan w:val="2"/>
            <w:tcBorders>
              <w:top w:val="nil"/>
              <w:bottom w:val="single" w:sz="4" w:space="0" w:color="auto"/>
            </w:tcBorders>
            <w:vAlign w:val="center"/>
          </w:tcPr>
          <w:p w14:paraId="6BC3B9DC"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i/>
                <w:iCs/>
                <w:sz w:val="16"/>
                <w:szCs w:val="16"/>
                <w:lang w:val="en-ZA" w:eastAsia="en-ZA"/>
              </w:rPr>
              <w:t>W</w:t>
            </w:r>
            <w:r w:rsidRPr="00194D73">
              <w:rPr>
                <w:rFonts w:ascii="Arial Nova" w:hAnsi="Arial Nova"/>
                <w:sz w:val="16"/>
                <w:szCs w:val="16"/>
                <w:vertAlign w:val="subscript"/>
                <w:lang w:val="en-ZA" w:eastAsia="en-ZA"/>
              </w:rPr>
              <w:t xml:space="preserve">Mann-Whitney </w:t>
            </w:r>
            <w:r w:rsidRPr="00194D73">
              <w:rPr>
                <w:rFonts w:ascii="Arial Nova" w:hAnsi="Arial Nova"/>
                <w:sz w:val="16"/>
                <w:szCs w:val="16"/>
                <w:lang w:val="en-ZA" w:eastAsia="en-ZA"/>
              </w:rPr>
              <w:t>= 43994.00, p = 0.28</w:t>
            </w:r>
          </w:p>
        </w:tc>
        <w:tc>
          <w:tcPr>
            <w:tcW w:w="2790" w:type="dxa"/>
            <w:tcBorders>
              <w:top w:val="nil"/>
              <w:bottom w:val="single" w:sz="4" w:space="0" w:color="auto"/>
            </w:tcBorders>
            <w:vAlign w:val="center"/>
          </w:tcPr>
          <w:p w14:paraId="4EBE0BC8"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i/>
                <w:iCs/>
                <w:sz w:val="16"/>
                <w:szCs w:val="16"/>
                <w:lang w:val="en-ZA" w:eastAsia="en-ZA"/>
              </w:rPr>
              <w:t>W</w:t>
            </w:r>
            <w:r w:rsidRPr="00194D73">
              <w:rPr>
                <w:rFonts w:ascii="Arial Nova" w:hAnsi="Arial Nova"/>
                <w:sz w:val="16"/>
                <w:szCs w:val="16"/>
                <w:vertAlign w:val="subscript"/>
                <w:lang w:val="en-ZA" w:eastAsia="en-ZA"/>
              </w:rPr>
              <w:t xml:space="preserve">Mann-Whitney </w:t>
            </w:r>
            <w:r w:rsidRPr="00194D73">
              <w:rPr>
                <w:rFonts w:ascii="Arial Nova" w:hAnsi="Arial Nova"/>
                <w:sz w:val="16"/>
                <w:szCs w:val="16"/>
                <w:lang w:val="en-ZA" w:eastAsia="en-ZA"/>
              </w:rPr>
              <w:t>= 34353.50, p = 0.01</w:t>
            </w:r>
          </w:p>
        </w:tc>
      </w:tr>
      <w:tr w:rsidR="008C6F21" w:rsidRPr="004C43F2" w14:paraId="485B70C8" w14:textId="77777777" w:rsidTr="00AA3C6A">
        <w:trPr>
          <w:trHeight w:val="20"/>
        </w:trPr>
        <w:tc>
          <w:tcPr>
            <w:tcW w:w="1440" w:type="dxa"/>
            <w:tcBorders>
              <w:top w:val="nil"/>
              <w:bottom w:val="single" w:sz="4" w:space="0" w:color="auto"/>
            </w:tcBorders>
            <w:shd w:val="clear" w:color="auto" w:fill="000000" w:themeFill="text1"/>
            <w:vAlign w:val="center"/>
          </w:tcPr>
          <w:p w14:paraId="2AF64966" w14:textId="77777777" w:rsidR="008C6F21" w:rsidRPr="003E7963" w:rsidRDefault="008C6F21" w:rsidP="00AA3C6A">
            <w:pPr>
              <w:pStyle w:val="NoSpacing"/>
              <w:rPr>
                <w:rFonts w:ascii="Arial Nova" w:hAnsi="Arial Nova"/>
                <w:b/>
                <w:bCs/>
                <w:sz w:val="16"/>
                <w:szCs w:val="16"/>
                <w:lang w:val="en-ZA" w:eastAsia="en-ZA"/>
              </w:rPr>
            </w:pPr>
            <w:r w:rsidRPr="003E7963">
              <w:rPr>
                <w:rFonts w:ascii="Arial Nova" w:hAnsi="Arial Nova"/>
                <w:b/>
                <w:bCs/>
                <w:sz w:val="16"/>
                <w:szCs w:val="16"/>
                <w:lang w:val="en-ZA" w:eastAsia="en-ZA"/>
              </w:rPr>
              <w:t>2025</w:t>
            </w:r>
          </w:p>
        </w:tc>
        <w:tc>
          <w:tcPr>
            <w:tcW w:w="2790" w:type="dxa"/>
            <w:gridSpan w:val="2"/>
            <w:tcBorders>
              <w:top w:val="nil"/>
              <w:bottom w:val="single" w:sz="4" w:space="0" w:color="auto"/>
            </w:tcBorders>
            <w:shd w:val="clear" w:color="auto" w:fill="000000" w:themeFill="text1"/>
            <w:vAlign w:val="center"/>
          </w:tcPr>
          <w:p w14:paraId="456A86ED" w14:textId="77777777" w:rsidR="008C6F21" w:rsidRPr="003E7963" w:rsidRDefault="008C6F21" w:rsidP="00AA3C6A">
            <w:pPr>
              <w:pStyle w:val="NoSpacing"/>
              <w:rPr>
                <w:rFonts w:ascii="Arial Nova" w:hAnsi="Arial Nova"/>
                <w:i/>
                <w:iCs/>
                <w:sz w:val="16"/>
                <w:szCs w:val="16"/>
                <w:lang w:val="en-ZA" w:eastAsia="en-ZA"/>
              </w:rPr>
            </w:pPr>
          </w:p>
        </w:tc>
        <w:tc>
          <w:tcPr>
            <w:tcW w:w="2790" w:type="dxa"/>
            <w:tcBorders>
              <w:top w:val="nil"/>
              <w:bottom w:val="single" w:sz="4" w:space="0" w:color="auto"/>
            </w:tcBorders>
            <w:shd w:val="clear" w:color="auto" w:fill="000000" w:themeFill="text1"/>
            <w:vAlign w:val="center"/>
          </w:tcPr>
          <w:p w14:paraId="22C706C5" w14:textId="77777777" w:rsidR="008C6F21" w:rsidRPr="003E7963" w:rsidRDefault="008C6F21" w:rsidP="00AA3C6A">
            <w:pPr>
              <w:pStyle w:val="NoSpacing"/>
              <w:rPr>
                <w:rFonts w:ascii="Arial Nova" w:hAnsi="Arial Nova"/>
                <w:i/>
                <w:iCs/>
                <w:sz w:val="16"/>
                <w:szCs w:val="16"/>
                <w:lang w:val="en-ZA" w:eastAsia="en-ZA"/>
              </w:rPr>
            </w:pPr>
          </w:p>
        </w:tc>
      </w:tr>
      <w:tr w:rsidR="008C6F21" w:rsidRPr="004C43F2" w14:paraId="38A2594C" w14:textId="77777777" w:rsidTr="00AA3C6A">
        <w:trPr>
          <w:trHeight w:val="20"/>
        </w:trPr>
        <w:tc>
          <w:tcPr>
            <w:tcW w:w="7020" w:type="dxa"/>
            <w:gridSpan w:val="4"/>
            <w:tcBorders>
              <w:top w:val="single" w:sz="4" w:space="0" w:color="auto"/>
              <w:left w:val="nil"/>
              <w:right w:val="nil"/>
            </w:tcBorders>
            <w:shd w:val="clear" w:color="000000" w:fill="F2F2F2"/>
            <w:vAlign w:val="center"/>
            <w:hideMark/>
          </w:tcPr>
          <w:p w14:paraId="770291DA" w14:textId="77777777" w:rsidR="008C6F21" w:rsidRPr="00175804" w:rsidRDefault="008C6F21" w:rsidP="00AA3C6A">
            <w:pPr>
              <w:pStyle w:val="NoSpacing"/>
              <w:rPr>
                <w:rFonts w:ascii="Arial Nova" w:hAnsi="Arial Nova"/>
                <w:b/>
                <w:bCs/>
                <w:sz w:val="16"/>
                <w:szCs w:val="16"/>
                <w:lang w:val="en-ZA" w:eastAsia="en-ZA"/>
              </w:rPr>
            </w:pPr>
            <w:r>
              <w:rPr>
                <w:rFonts w:ascii="Arial Nova" w:hAnsi="Arial Nova"/>
                <w:b/>
                <w:bCs/>
                <w:sz w:val="16"/>
                <w:szCs w:val="16"/>
                <w:lang w:val="en-ZA" w:eastAsia="en-ZA"/>
              </w:rPr>
              <w:t>Western-Schley</w:t>
            </w:r>
          </w:p>
        </w:tc>
      </w:tr>
      <w:tr w:rsidR="008C6F21" w:rsidRPr="004C43F2" w14:paraId="5105EC9A" w14:textId="77777777" w:rsidTr="00AA3C6A">
        <w:trPr>
          <w:trHeight w:val="20"/>
        </w:trPr>
        <w:tc>
          <w:tcPr>
            <w:tcW w:w="1440" w:type="dxa"/>
            <w:tcBorders>
              <w:top w:val="nil"/>
            </w:tcBorders>
            <w:vAlign w:val="center"/>
            <w:hideMark/>
          </w:tcPr>
          <w:p w14:paraId="47489140" w14:textId="77777777" w:rsidR="008C6F21" w:rsidRPr="004C43F2" w:rsidRDefault="008C6F21" w:rsidP="00AA3C6A">
            <w:pPr>
              <w:pStyle w:val="NoSpacing"/>
              <w:rPr>
                <w:rFonts w:ascii="Arial Nova" w:hAnsi="Arial Nova"/>
                <w:sz w:val="16"/>
                <w:szCs w:val="16"/>
                <w:lang w:val="en-ZA" w:eastAsia="en-ZA"/>
              </w:rPr>
            </w:pPr>
            <w:r w:rsidRPr="004C43F2">
              <w:rPr>
                <w:rFonts w:ascii="Arial Nova" w:hAnsi="Arial Nova"/>
                <w:sz w:val="16"/>
                <w:szCs w:val="16"/>
                <w:lang w:val="en-ZA" w:eastAsia="en-ZA"/>
              </w:rPr>
              <w:t xml:space="preserve">0 </w:t>
            </w:r>
            <w:r>
              <w:rPr>
                <w:rFonts w:ascii="Arial Nova" w:hAnsi="Arial Nova"/>
                <w:sz w:val="16"/>
                <w:szCs w:val="16"/>
                <w:lang w:val="en-ZA" w:eastAsia="en-ZA"/>
              </w:rPr>
              <w:t>ml/tree</w:t>
            </w:r>
          </w:p>
        </w:tc>
        <w:tc>
          <w:tcPr>
            <w:tcW w:w="2790" w:type="dxa"/>
            <w:gridSpan w:val="2"/>
            <w:tcBorders>
              <w:top w:val="nil"/>
            </w:tcBorders>
            <w:vAlign w:val="center"/>
            <w:hideMark/>
          </w:tcPr>
          <w:p w14:paraId="45F91985" w14:textId="77777777" w:rsidR="008C6F21" w:rsidRPr="004C43F2" w:rsidRDefault="008C6F21" w:rsidP="00AA3C6A">
            <w:pPr>
              <w:pStyle w:val="NoSpacing"/>
              <w:rPr>
                <w:rFonts w:ascii="Arial Nova" w:hAnsi="Arial Nova"/>
                <w:sz w:val="16"/>
                <w:szCs w:val="16"/>
                <w:lang w:val="en-ZA" w:eastAsia="en-ZA"/>
              </w:rPr>
            </w:pPr>
            <w:r>
              <w:rPr>
                <w:rFonts w:ascii="Arial Nova" w:hAnsi="Arial Nova"/>
                <w:sz w:val="16"/>
                <w:szCs w:val="16"/>
                <w:lang w:val="en-ZA" w:eastAsia="en-ZA"/>
              </w:rPr>
              <w:t>11.33</w:t>
            </w:r>
            <w:r w:rsidRPr="00707E06">
              <w:rPr>
                <w:rFonts w:ascii="Arial Nova" w:hAnsi="Arial Nova"/>
                <w:sz w:val="16"/>
                <w:szCs w:val="16"/>
                <w:lang w:val="en-ZA" w:eastAsia="en-ZA"/>
              </w:rPr>
              <w:t xml:space="preserve"> ± 0.2</w:t>
            </w:r>
            <w:r>
              <w:rPr>
                <w:rFonts w:ascii="Arial Nova" w:hAnsi="Arial Nova"/>
                <w:sz w:val="16"/>
                <w:szCs w:val="16"/>
                <w:lang w:val="en-ZA" w:eastAsia="en-ZA"/>
              </w:rPr>
              <w:t>5</w:t>
            </w:r>
            <w:r w:rsidRPr="004C43F2">
              <w:rPr>
                <w:rFonts w:ascii="Arial Nova" w:hAnsi="Arial Nova"/>
                <w:sz w:val="16"/>
                <w:szCs w:val="16"/>
                <w:vertAlign w:val="superscript"/>
                <w:lang w:val="en-ZA" w:eastAsia="en-ZA"/>
              </w:rPr>
              <w:t>a</w:t>
            </w:r>
            <w:r w:rsidRPr="004C43F2">
              <w:rPr>
                <w:rFonts w:ascii="Arial Nova" w:hAnsi="Arial Nova"/>
                <w:sz w:val="16"/>
                <w:szCs w:val="16"/>
                <w:lang w:val="en-ZA" w:eastAsia="en-ZA"/>
              </w:rPr>
              <w:t xml:space="preserve"> (</w:t>
            </w:r>
            <w:r>
              <w:rPr>
                <w:rFonts w:ascii="Arial Nova" w:hAnsi="Arial Nova"/>
                <w:sz w:val="16"/>
                <w:szCs w:val="16"/>
                <w:lang w:val="en-ZA" w:eastAsia="en-ZA"/>
              </w:rPr>
              <w:t>302</w:t>
            </w:r>
            <w:r w:rsidRPr="004C43F2">
              <w:rPr>
                <w:rFonts w:ascii="Arial Nova" w:hAnsi="Arial Nova"/>
                <w:sz w:val="16"/>
                <w:szCs w:val="16"/>
                <w:lang w:val="en-ZA" w:eastAsia="en-ZA"/>
              </w:rPr>
              <w:t>)</w:t>
            </w:r>
          </w:p>
        </w:tc>
        <w:tc>
          <w:tcPr>
            <w:tcW w:w="2790" w:type="dxa"/>
            <w:tcBorders>
              <w:top w:val="nil"/>
            </w:tcBorders>
            <w:vAlign w:val="center"/>
            <w:hideMark/>
          </w:tcPr>
          <w:p w14:paraId="0054D1EC" w14:textId="77777777" w:rsidR="008C6F21" w:rsidRPr="004C43F2" w:rsidRDefault="008C6F21" w:rsidP="00AA3C6A">
            <w:pPr>
              <w:pStyle w:val="NoSpacing"/>
              <w:rPr>
                <w:rFonts w:ascii="Arial Nova" w:hAnsi="Arial Nova"/>
                <w:sz w:val="16"/>
                <w:szCs w:val="16"/>
                <w:lang w:val="en-ZA" w:eastAsia="en-ZA"/>
              </w:rPr>
            </w:pPr>
            <w:r>
              <w:rPr>
                <w:rFonts w:ascii="Arial Nova" w:hAnsi="Arial Nova"/>
                <w:sz w:val="16"/>
                <w:szCs w:val="16"/>
                <w:lang w:val="en-ZA" w:eastAsia="en-ZA"/>
              </w:rPr>
              <w:t>6.27</w:t>
            </w:r>
            <w:r w:rsidRPr="00A00394">
              <w:rPr>
                <w:rFonts w:ascii="Arial Nova" w:hAnsi="Arial Nova"/>
                <w:sz w:val="16"/>
                <w:szCs w:val="16"/>
                <w:lang w:val="en-ZA" w:eastAsia="en-ZA"/>
              </w:rPr>
              <w:t xml:space="preserve"> ± 0.</w:t>
            </w:r>
            <w:r>
              <w:rPr>
                <w:rFonts w:ascii="Arial Nova" w:hAnsi="Arial Nova"/>
                <w:sz w:val="16"/>
                <w:szCs w:val="16"/>
                <w:lang w:val="en-ZA" w:eastAsia="en-ZA"/>
              </w:rPr>
              <w:t>18</w:t>
            </w:r>
            <w:r w:rsidRPr="004C43F2">
              <w:rPr>
                <w:rFonts w:ascii="Arial Nova" w:hAnsi="Arial Nova"/>
                <w:sz w:val="16"/>
                <w:szCs w:val="16"/>
                <w:vertAlign w:val="superscript"/>
                <w:lang w:val="en-ZA" w:eastAsia="en-ZA"/>
              </w:rPr>
              <w:t>a</w:t>
            </w:r>
            <w:r w:rsidRPr="004C43F2">
              <w:rPr>
                <w:rFonts w:ascii="Arial Nova" w:hAnsi="Arial Nova"/>
                <w:sz w:val="16"/>
                <w:szCs w:val="16"/>
                <w:lang w:val="en-ZA" w:eastAsia="en-ZA"/>
              </w:rPr>
              <w:t xml:space="preserve"> (</w:t>
            </w:r>
            <w:r>
              <w:rPr>
                <w:rFonts w:ascii="Arial Nova" w:hAnsi="Arial Nova"/>
                <w:sz w:val="16"/>
                <w:szCs w:val="16"/>
                <w:lang w:val="en-ZA" w:eastAsia="en-ZA"/>
              </w:rPr>
              <w:t>275</w:t>
            </w:r>
            <w:r w:rsidRPr="004C43F2">
              <w:rPr>
                <w:rFonts w:ascii="Arial Nova" w:hAnsi="Arial Nova"/>
                <w:sz w:val="16"/>
                <w:szCs w:val="16"/>
                <w:lang w:val="en-ZA" w:eastAsia="en-ZA"/>
              </w:rPr>
              <w:t>)</w:t>
            </w:r>
          </w:p>
        </w:tc>
      </w:tr>
      <w:tr w:rsidR="008C6F21" w:rsidRPr="00194D73" w14:paraId="407009D2" w14:textId="77777777" w:rsidTr="00AA3C6A">
        <w:trPr>
          <w:trHeight w:val="20"/>
        </w:trPr>
        <w:tc>
          <w:tcPr>
            <w:tcW w:w="1440" w:type="dxa"/>
            <w:tcBorders>
              <w:top w:val="nil"/>
            </w:tcBorders>
            <w:vAlign w:val="center"/>
            <w:hideMark/>
          </w:tcPr>
          <w:p w14:paraId="6B52ADAE"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sz w:val="16"/>
                <w:szCs w:val="16"/>
                <w:lang w:val="en-ZA" w:eastAsia="en-ZA"/>
              </w:rPr>
              <w:t>8-10 ml/tree</w:t>
            </w:r>
          </w:p>
        </w:tc>
        <w:tc>
          <w:tcPr>
            <w:tcW w:w="2790" w:type="dxa"/>
            <w:gridSpan w:val="2"/>
            <w:tcBorders>
              <w:top w:val="nil"/>
            </w:tcBorders>
            <w:vAlign w:val="center"/>
            <w:hideMark/>
          </w:tcPr>
          <w:p w14:paraId="5DDDDD5A" w14:textId="77777777" w:rsidR="008C6F21" w:rsidRPr="00194D73" w:rsidRDefault="008C6F21" w:rsidP="00AA3C6A">
            <w:pPr>
              <w:pStyle w:val="NoSpacing"/>
              <w:rPr>
                <w:rFonts w:ascii="Arial Nova" w:hAnsi="Arial Nova"/>
                <w:sz w:val="16"/>
                <w:szCs w:val="16"/>
                <w:lang w:val="en-ZA" w:eastAsia="en-ZA"/>
              </w:rPr>
            </w:pPr>
            <w:r>
              <w:rPr>
                <w:rFonts w:ascii="Arial Nova" w:hAnsi="Arial Nova"/>
                <w:sz w:val="16"/>
                <w:szCs w:val="16"/>
                <w:lang w:val="en-ZA" w:eastAsia="en-ZA"/>
              </w:rPr>
              <w:t>11.13</w:t>
            </w:r>
            <w:r w:rsidRPr="00194D73">
              <w:rPr>
                <w:rFonts w:ascii="Arial Nova" w:hAnsi="Arial Nova"/>
                <w:sz w:val="16"/>
                <w:szCs w:val="16"/>
                <w:lang w:val="en-ZA" w:eastAsia="en-ZA"/>
              </w:rPr>
              <w:t xml:space="preserve"> ± 0.2</w:t>
            </w:r>
            <w:r>
              <w:rPr>
                <w:rFonts w:ascii="Arial Nova" w:hAnsi="Arial Nova"/>
                <w:sz w:val="16"/>
                <w:szCs w:val="16"/>
                <w:lang w:val="en-ZA" w:eastAsia="en-ZA"/>
              </w:rPr>
              <w:t>5</w:t>
            </w:r>
            <w:r w:rsidRPr="00194D73">
              <w:rPr>
                <w:rFonts w:ascii="Arial Nova" w:hAnsi="Arial Nova"/>
                <w:sz w:val="16"/>
                <w:szCs w:val="16"/>
                <w:vertAlign w:val="superscript"/>
                <w:lang w:val="en-ZA" w:eastAsia="en-ZA"/>
              </w:rPr>
              <w:t>a</w:t>
            </w:r>
            <w:r w:rsidRPr="00194D73">
              <w:rPr>
                <w:rFonts w:ascii="Arial Nova" w:hAnsi="Arial Nova"/>
                <w:sz w:val="16"/>
                <w:szCs w:val="16"/>
                <w:lang w:val="en-ZA" w:eastAsia="en-ZA"/>
              </w:rPr>
              <w:t xml:space="preserve"> (</w:t>
            </w:r>
            <w:r>
              <w:rPr>
                <w:rFonts w:ascii="Arial Nova" w:hAnsi="Arial Nova"/>
                <w:sz w:val="16"/>
                <w:szCs w:val="16"/>
                <w:lang w:val="en-ZA" w:eastAsia="en-ZA"/>
              </w:rPr>
              <w:t>303</w:t>
            </w:r>
            <w:r w:rsidRPr="00194D73">
              <w:rPr>
                <w:rFonts w:ascii="Arial Nova" w:hAnsi="Arial Nova"/>
                <w:sz w:val="16"/>
                <w:szCs w:val="16"/>
                <w:lang w:val="en-ZA" w:eastAsia="en-ZA"/>
              </w:rPr>
              <w:t>)</w:t>
            </w:r>
          </w:p>
        </w:tc>
        <w:tc>
          <w:tcPr>
            <w:tcW w:w="2790" w:type="dxa"/>
            <w:tcBorders>
              <w:top w:val="nil"/>
            </w:tcBorders>
            <w:vAlign w:val="center"/>
            <w:hideMark/>
          </w:tcPr>
          <w:p w14:paraId="2381AA53" w14:textId="77777777" w:rsidR="008C6F21" w:rsidRPr="00194D73" w:rsidRDefault="008C6F21" w:rsidP="00AA3C6A">
            <w:pPr>
              <w:pStyle w:val="NoSpacing"/>
              <w:rPr>
                <w:rFonts w:ascii="Arial Nova" w:hAnsi="Arial Nova"/>
                <w:sz w:val="16"/>
                <w:szCs w:val="16"/>
                <w:lang w:val="en-ZA" w:eastAsia="en-ZA"/>
              </w:rPr>
            </w:pPr>
            <w:r>
              <w:rPr>
                <w:rFonts w:ascii="Arial Nova" w:hAnsi="Arial Nova"/>
                <w:sz w:val="16"/>
                <w:szCs w:val="16"/>
                <w:lang w:val="en-ZA" w:eastAsia="en-ZA"/>
              </w:rPr>
              <w:t xml:space="preserve">6.45 </w:t>
            </w:r>
            <w:r w:rsidRPr="00194D73">
              <w:rPr>
                <w:rFonts w:ascii="Arial Nova" w:hAnsi="Arial Nova"/>
                <w:sz w:val="16"/>
                <w:szCs w:val="16"/>
                <w:lang w:val="en-ZA" w:eastAsia="en-ZA"/>
              </w:rPr>
              <w:t>± 0.19</w:t>
            </w:r>
            <w:r w:rsidRPr="00194D73">
              <w:rPr>
                <w:rFonts w:ascii="Arial Nova" w:hAnsi="Arial Nova"/>
                <w:sz w:val="16"/>
                <w:szCs w:val="16"/>
                <w:vertAlign w:val="superscript"/>
                <w:lang w:val="en-ZA" w:eastAsia="en-ZA"/>
              </w:rPr>
              <w:t xml:space="preserve">a </w:t>
            </w:r>
            <w:r w:rsidRPr="00194D73">
              <w:rPr>
                <w:rFonts w:ascii="Arial Nova" w:hAnsi="Arial Nova"/>
                <w:sz w:val="16"/>
                <w:szCs w:val="16"/>
                <w:lang w:val="en-ZA" w:eastAsia="en-ZA"/>
              </w:rPr>
              <w:t>(299)</w:t>
            </w:r>
          </w:p>
        </w:tc>
      </w:tr>
      <w:tr w:rsidR="008C6F21" w:rsidRPr="00194D73" w14:paraId="5F28E55D" w14:textId="77777777" w:rsidTr="00AA3C6A">
        <w:trPr>
          <w:trHeight w:val="20"/>
        </w:trPr>
        <w:tc>
          <w:tcPr>
            <w:tcW w:w="1440" w:type="dxa"/>
            <w:tcBorders>
              <w:top w:val="nil"/>
            </w:tcBorders>
            <w:vAlign w:val="center"/>
          </w:tcPr>
          <w:p w14:paraId="253584B3"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sz w:val="16"/>
                <w:szCs w:val="16"/>
                <w:lang w:val="en-ZA" w:eastAsia="en-ZA"/>
              </w:rPr>
              <w:t>T-test results:</w:t>
            </w:r>
          </w:p>
        </w:tc>
        <w:tc>
          <w:tcPr>
            <w:tcW w:w="2790" w:type="dxa"/>
            <w:gridSpan w:val="2"/>
            <w:tcBorders>
              <w:top w:val="nil"/>
            </w:tcBorders>
            <w:vAlign w:val="bottom"/>
          </w:tcPr>
          <w:p w14:paraId="11307E7A"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i/>
                <w:iCs/>
                <w:sz w:val="16"/>
                <w:szCs w:val="16"/>
                <w:lang w:val="en-ZA" w:eastAsia="en-ZA"/>
              </w:rPr>
              <w:t>W</w:t>
            </w:r>
            <w:r w:rsidRPr="00194D73">
              <w:rPr>
                <w:rFonts w:ascii="Arial Nova" w:hAnsi="Arial Nova"/>
                <w:sz w:val="16"/>
                <w:szCs w:val="16"/>
                <w:vertAlign w:val="subscript"/>
                <w:lang w:val="en-ZA" w:eastAsia="en-ZA"/>
              </w:rPr>
              <w:t xml:space="preserve">Mann-Whitney </w:t>
            </w:r>
            <w:r w:rsidRPr="00194D73">
              <w:rPr>
                <w:rFonts w:ascii="Arial Nova" w:hAnsi="Arial Nova"/>
                <w:sz w:val="16"/>
                <w:szCs w:val="16"/>
                <w:lang w:val="en-ZA" w:eastAsia="en-ZA"/>
              </w:rPr>
              <w:t xml:space="preserve">= </w:t>
            </w:r>
            <w:r>
              <w:rPr>
                <w:rFonts w:ascii="Arial Nova" w:hAnsi="Arial Nova"/>
                <w:sz w:val="16"/>
                <w:szCs w:val="16"/>
                <w:lang w:val="en-ZA" w:eastAsia="en-ZA"/>
              </w:rPr>
              <w:t>46958</w:t>
            </w:r>
            <w:r w:rsidRPr="00194D73">
              <w:rPr>
                <w:rFonts w:ascii="Arial Nova" w:hAnsi="Arial Nova"/>
                <w:sz w:val="16"/>
                <w:szCs w:val="16"/>
                <w:lang w:val="en-ZA" w:eastAsia="en-ZA"/>
              </w:rPr>
              <w:t>.0</w:t>
            </w:r>
            <w:r>
              <w:rPr>
                <w:rFonts w:ascii="Arial Nova" w:hAnsi="Arial Nova"/>
                <w:sz w:val="16"/>
                <w:szCs w:val="16"/>
                <w:lang w:val="en-ZA" w:eastAsia="en-ZA"/>
              </w:rPr>
              <w:t>0</w:t>
            </w:r>
            <w:r w:rsidRPr="00194D73">
              <w:rPr>
                <w:rFonts w:ascii="Arial Nova" w:hAnsi="Arial Nova"/>
                <w:sz w:val="16"/>
                <w:szCs w:val="16"/>
                <w:lang w:val="en-ZA" w:eastAsia="en-ZA"/>
              </w:rPr>
              <w:t>, p = 0.</w:t>
            </w:r>
            <w:r>
              <w:rPr>
                <w:rFonts w:ascii="Arial Nova" w:hAnsi="Arial Nova"/>
                <w:sz w:val="16"/>
                <w:szCs w:val="16"/>
                <w:lang w:val="en-ZA" w:eastAsia="en-ZA"/>
              </w:rPr>
              <w:t>57</w:t>
            </w:r>
          </w:p>
        </w:tc>
        <w:tc>
          <w:tcPr>
            <w:tcW w:w="2790" w:type="dxa"/>
            <w:tcBorders>
              <w:top w:val="nil"/>
            </w:tcBorders>
            <w:vAlign w:val="bottom"/>
          </w:tcPr>
          <w:p w14:paraId="0C70D1AF"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i/>
                <w:iCs/>
                <w:sz w:val="16"/>
                <w:szCs w:val="16"/>
                <w:lang w:val="en-ZA" w:eastAsia="en-ZA"/>
              </w:rPr>
              <w:t>W</w:t>
            </w:r>
            <w:r w:rsidRPr="00194D73">
              <w:rPr>
                <w:rFonts w:ascii="Arial Nova" w:hAnsi="Arial Nova"/>
                <w:sz w:val="16"/>
                <w:szCs w:val="16"/>
                <w:vertAlign w:val="subscript"/>
                <w:lang w:val="en-ZA" w:eastAsia="en-ZA"/>
              </w:rPr>
              <w:t xml:space="preserve">Mann-Whitney </w:t>
            </w:r>
            <w:r w:rsidRPr="00194D73">
              <w:rPr>
                <w:rFonts w:ascii="Arial Nova" w:hAnsi="Arial Nova"/>
                <w:sz w:val="16"/>
                <w:szCs w:val="16"/>
                <w:lang w:val="en-ZA" w:eastAsia="en-ZA"/>
              </w:rPr>
              <w:t xml:space="preserve">= </w:t>
            </w:r>
            <w:r>
              <w:rPr>
                <w:rFonts w:ascii="Arial Nova" w:hAnsi="Arial Nova"/>
                <w:sz w:val="16"/>
                <w:szCs w:val="16"/>
                <w:lang w:val="en-ZA" w:eastAsia="en-ZA"/>
              </w:rPr>
              <w:t>42072</w:t>
            </w:r>
            <w:r w:rsidRPr="00194D73">
              <w:rPr>
                <w:rFonts w:ascii="Arial Nova" w:hAnsi="Arial Nova"/>
                <w:sz w:val="16"/>
                <w:szCs w:val="16"/>
                <w:lang w:val="en-ZA" w:eastAsia="en-ZA"/>
              </w:rPr>
              <w:t>.00, p = 0.</w:t>
            </w:r>
            <w:r>
              <w:rPr>
                <w:rFonts w:ascii="Arial Nova" w:hAnsi="Arial Nova"/>
                <w:sz w:val="16"/>
                <w:szCs w:val="16"/>
                <w:lang w:val="en-ZA" w:eastAsia="en-ZA"/>
              </w:rPr>
              <w:t>6</w:t>
            </w:r>
            <w:r w:rsidRPr="00194D73">
              <w:rPr>
                <w:rFonts w:ascii="Arial Nova" w:hAnsi="Arial Nova"/>
                <w:sz w:val="16"/>
                <w:szCs w:val="16"/>
                <w:lang w:val="en-ZA" w:eastAsia="en-ZA"/>
              </w:rPr>
              <w:t>0</w:t>
            </w:r>
          </w:p>
        </w:tc>
      </w:tr>
      <w:tr w:rsidR="008C6F21" w:rsidRPr="00194D73" w14:paraId="321ECF92" w14:textId="77777777" w:rsidTr="00AA3C6A">
        <w:trPr>
          <w:trHeight w:val="20"/>
        </w:trPr>
        <w:tc>
          <w:tcPr>
            <w:tcW w:w="7020" w:type="dxa"/>
            <w:gridSpan w:val="4"/>
            <w:tcBorders>
              <w:top w:val="single" w:sz="4" w:space="0" w:color="auto"/>
              <w:left w:val="nil"/>
              <w:right w:val="nil"/>
            </w:tcBorders>
            <w:shd w:val="clear" w:color="000000" w:fill="F2F2F2"/>
            <w:vAlign w:val="center"/>
            <w:hideMark/>
          </w:tcPr>
          <w:p w14:paraId="3EF402DE" w14:textId="77777777" w:rsidR="008C6F21" w:rsidRPr="00194D73" w:rsidRDefault="008C6F21" w:rsidP="00AA3C6A">
            <w:pPr>
              <w:pStyle w:val="NoSpacing"/>
              <w:rPr>
                <w:rFonts w:ascii="Arial Nova" w:hAnsi="Arial Nova"/>
                <w:b/>
                <w:bCs/>
                <w:sz w:val="16"/>
                <w:szCs w:val="16"/>
                <w:lang w:val="en-ZA" w:eastAsia="en-ZA"/>
              </w:rPr>
            </w:pPr>
            <w:r w:rsidRPr="00194D73">
              <w:rPr>
                <w:rFonts w:ascii="Arial Nova" w:hAnsi="Arial Nova"/>
                <w:b/>
                <w:bCs/>
                <w:sz w:val="16"/>
                <w:szCs w:val="16"/>
                <w:lang w:val="en-ZA" w:eastAsia="en-ZA"/>
              </w:rPr>
              <w:t>Wichita</w:t>
            </w:r>
          </w:p>
        </w:tc>
      </w:tr>
      <w:tr w:rsidR="008C6F21" w:rsidRPr="00194D73" w14:paraId="65F93AD6" w14:textId="77777777" w:rsidTr="00AA3C6A">
        <w:trPr>
          <w:trHeight w:val="20"/>
        </w:trPr>
        <w:tc>
          <w:tcPr>
            <w:tcW w:w="1440" w:type="dxa"/>
            <w:tcBorders>
              <w:top w:val="nil"/>
            </w:tcBorders>
            <w:vAlign w:val="center"/>
            <w:hideMark/>
          </w:tcPr>
          <w:p w14:paraId="630DF478"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sz w:val="16"/>
                <w:szCs w:val="16"/>
                <w:lang w:val="en-ZA" w:eastAsia="en-ZA"/>
              </w:rPr>
              <w:t>0 ml/tree</w:t>
            </w:r>
          </w:p>
        </w:tc>
        <w:tc>
          <w:tcPr>
            <w:tcW w:w="2790" w:type="dxa"/>
            <w:gridSpan w:val="2"/>
            <w:tcBorders>
              <w:top w:val="nil"/>
            </w:tcBorders>
            <w:vAlign w:val="center"/>
            <w:hideMark/>
          </w:tcPr>
          <w:p w14:paraId="29689708" w14:textId="77777777" w:rsidR="008C6F21" w:rsidRPr="00194D73" w:rsidRDefault="008C6F21" w:rsidP="00AA3C6A">
            <w:pPr>
              <w:pStyle w:val="NoSpacing"/>
              <w:rPr>
                <w:rFonts w:ascii="Arial Nova" w:hAnsi="Arial Nova"/>
                <w:sz w:val="16"/>
                <w:szCs w:val="16"/>
                <w:lang w:val="en-ZA" w:eastAsia="en-ZA"/>
              </w:rPr>
            </w:pPr>
            <w:r>
              <w:rPr>
                <w:rFonts w:ascii="Arial Nova" w:hAnsi="Arial Nova"/>
                <w:sz w:val="16"/>
                <w:szCs w:val="16"/>
                <w:lang w:val="en-ZA" w:eastAsia="en-ZA"/>
              </w:rPr>
              <w:t>10.23</w:t>
            </w:r>
            <w:r w:rsidRPr="00194D73">
              <w:rPr>
                <w:rFonts w:ascii="Arial Nova" w:hAnsi="Arial Nova"/>
                <w:sz w:val="16"/>
                <w:szCs w:val="16"/>
                <w:lang w:val="en-ZA" w:eastAsia="en-ZA"/>
              </w:rPr>
              <w:t xml:space="preserve"> ± 0.</w:t>
            </w:r>
            <w:r>
              <w:rPr>
                <w:rFonts w:ascii="Arial Nova" w:hAnsi="Arial Nova"/>
                <w:sz w:val="16"/>
                <w:szCs w:val="16"/>
                <w:lang w:val="en-ZA" w:eastAsia="en-ZA"/>
              </w:rPr>
              <w:t>23</w:t>
            </w:r>
            <w:r w:rsidRPr="00194D73">
              <w:rPr>
                <w:rFonts w:ascii="Arial Nova" w:hAnsi="Arial Nova"/>
                <w:sz w:val="16"/>
                <w:szCs w:val="16"/>
                <w:vertAlign w:val="superscript"/>
                <w:lang w:val="en-ZA" w:eastAsia="en-ZA"/>
              </w:rPr>
              <w:t>a</w:t>
            </w:r>
            <w:r w:rsidRPr="00194D73">
              <w:rPr>
                <w:rFonts w:ascii="Arial Nova" w:hAnsi="Arial Nova"/>
                <w:sz w:val="16"/>
                <w:szCs w:val="16"/>
                <w:lang w:val="en-ZA" w:eastAsia="en-ZA"/>
              </w:rPr>
              <w:t xml:space="preserve"> (302)</w:t>
            </w:r>
          </w:p>
        </w:tc>
        <w:tc>
          <w:tcPr>
            <w:tcW w:w="2790" w:type="dxa"/>
            <w:tcBorders>
              <w:top w:val="nil"/>
            </w:tcBorders>
            <w:vAlign w:val="center"/>
            <w:hideMark/>
          </w:tcPr>
          <w:p w14:paraId="2C76D5EA"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sz w:val="16"/>
                <w:szCs w:val="16"/>
                <w:lang w:val="en-ZA" w:eastAsia="en-ZA"/>
              </w:rPr>
              <w:t xml:space="preserve"> </w:t>
            </w:r>
            <w:r>
              <w:rPr>
                <w:rFonts w:ascii="Arial Nova" w:hAnsi="Arial Nova"/>
                <w:sz w:val="16"/>
                <w:szCs w:val="16"/>
                <w:lang w:val="en-ZA" w:eastAsia="en-ZA"/>
              </w:rPr>
              <w:t>6.17</w:t>
            </w:r>
            <w:r w:rsidRPr="00194D73">
              <w:rPr>
                <w:rFonts w:ascii="Arial Nova" w:hAnsi="Arial Nova"/>
                <w:sz w:val="16"/>
                <w:szCs w:val="16"/>
                <w:lang w:val="en-ZA" w:eastAsia="en-ZA"/>
              </w:rPr>
              <w:t xml:space="preserve"> ± 0.</w:t>
            </w:r>
            <w:r>
              <w:rPr>
                <w:rFonts w:ascii="Arial Nova" w:hAnsi="Arial Nova"/>
                <w:sz w:val="16"/>
                <w:szCs w:val="16"/>
                <w:lang w:val="en-ZA" w:eastAsia="en-ZA"/>
              </w:rPr>
              <w:t>18</w:t>
            </w:r>
            <w:r w:rsidRPr="00194D73">
              <w:rPr>
                <w:rFonts w:ascii="Arial Nova" w:hAnsi="Arial Nova"/>
                <w:sz w:val="16"/>
                <w:szCs w:val="16"/>
                <w:vertAlign w:val="superscript"/>
                <w:lang w:val="en-ZA" w:eastAsia="en-ZA"/>
              </w:rPr>
              <w:t>a</w:t>
            </w:r>
            <w:r w:rsidRPr="00194D73">
              <w:rPr>
                <w:rFonts w:ascii="Arial Nova" w:hAnsi="Arial Nova"/>
                <w:sz w:val="16"/>
                <w:szCs w:val="16"/>
                <w:lang w:val="en-ZA" w:eastAsia="en-ZA"/>
              </w:rPr>
              <w:t xml:space="preserve"> (</w:t>
            </w:r>
            <w:r>
              <w:rPr>
                <w:rFonts w:ascii="Arial Nova" w:hAnsi="Arial Nova"/>
                <w:sz w:val="16"/>
                <w:szCs w:val="16"/>
                <w:lang w:val="en-ZA" w:eastAsia="en-ZA"/>
              </w:rPr>
              <w:t>292</w:t>
            </w:r>
            <w:r w:rsidRPr="00194D73">
              <w:rPr>
                <w:rFonts w:ascii="Arial Nova" w:hAnsi="Arial Nova"/>
                <w:sz w:val="16"/>
                <w:szCs w:val="16"/>
                <w:lang w:val="en-ZA" w:eastAsia="en-ZA"/>
              </w:rPr>
              <w:t>)</w:t>
            </w:r>
          </w:p>
        </w:tc>
      </w:tr>
      <w:tr w:rsidR="008C6F21" w:rsidRPr="00194D73" w14:paraId="0D60912D" w14:textId="77777777" w:rsidTr="00AA3C6A">
        <w:trPr>
          <w:trHeight w:val="20"/>
        </w:trPr>
        <w:tc>
          <w:tcPr>
            <w:tcW w:w="1440" w:type="dxa"/>
            <w:tcBorders>
              <w:top w:val="nil"/>
              <w:bottom w:val="nil"/>
            </w:tcBorders>
            <w:vAlign w:val="center"/>
            <w:hideMark/>
          </w:tcPr>
          <w:p w14:paraId="255312DD"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sz w:val="16"/>
                <w:szCs w:val="16"/>
                <w:lang w:val="en-ZA" w:eastAsia="en-ZA"/>
              </w:rPr>
              <w:t>8-10 ml/tree</w:t>
            </w:r>
          </w:p>
        </w:tc>
        <w:tc>
          <w:tcPr>
            <w:tcW w:w="2790" w:type="dxa"/>
            <w:gridSpan w:val="2"/>
            <w:tcBorders>
              <w:top w:val="nil"/>
              <w:bottom w:val="nil"/>
            </w:tcBorders>
            <w:vAlign w:val="center"/>
            <w:hideMark/>
          </w:tcPr>
          <w:p w14:paraId="7F076A12" w14:textId="77777777" w:rsidR="008C6F21" w:rsidRPr="00194D73" w:rsidRDefault="008C6F21" w:rsidP="00AA3C6A">
            <w:pPr>
              <w:pStyle w:val="NoSpacing"/>
              <w:rPr>
                <w:rFonts w:ascii="Arial Nova" w:hAnsi="Arial Nova"/>
                <w:sz w:val="16"/>
                <w:szCs w:val="16"/>
                <w:lang w:val="en-ZA" w:eastAsia="en-ZA"/>
              </w:rPr>
            </w:pPr>
            <w:r>
              <w:rPr>
                <w:rFonts w:ascii="Arial Nova" w:hAnsi="Arial Nova"/>
                <w:sz w:val="16"/>
                <w:szCs w:val="16"/>
                <w:lang w:val="en-ZA" w:eastAsia="en-ZA"/>
              </w:rPr>
              <w:t>11.06</w:t>
            </w:r>
            <w:r w:rsidRPr="00194D73">
              <w:rPr>
                <w:rFonts w:ascii="Arial Nova" w:hAnsi="Arial Nova"/>
                <w:sz w:val="16"/>
                <w:szCs w:val="16"/>
                <w:lang w:val="en-ZA" w:eastAsia="en-ZA"/>
              </w:rPr>
              <w:t xml:space="preserve"> ± 0.</w:t>
            </w:r>
            <w:r>
              <w:rPr>
                <w:rFonts w:ascii="Arial Nova" w:hAnsi="Arial Nova"/>
                <w:sz w:val="16"/>
                <w:szCs w:val="16"/>
                <w:lang w:val="en-ZA" w:eastAsia="en-ZA"/>
              </w:rPr>
              <w:t>24</w:t>
            </w:r>
            <w:r>
              <w:rPr>
                <w:rFonts w:ascii="Arial Nova" w:hAnsi="Arial Nova"/>
                <w:sz w:val="16"/>
                <w:szCs w:val="16"/>
                <w:vertAlign w:val="superscript"/>
                <w:lang w:val="en-ZA" w:eastAsia="en-ZA"/>
              </w:rPr>
              <w:t>b</w:t>
            </w:r>
            <w:r w:rsidRPr="00194D73">
              <w:rPr>
                <w:rFonts w:ascii="Arial Nova" w:hAnsi="Arial Nova"/>
                <w:sz w:val="16"/>
                <w:szCs w:val="16"/>
                <w:lang w:val="en-ZA" w:eastAsia="en-ZA"/>
              </w:rPr>
              <w:t xml:space="preserve"> (307)</w:t>
            </w:r>
          </w:p>
        </w:tc>
        <w:tc>
          <w:tcPr>
            <w:tcW w:w="2790" w:type="dxa"/>
            <w:tcBorders>
              <w:top w:val="nil"/>
              <w:bottom w:val="nil"/>
            </w:tcBorders>
            <w:vAlign w:val="center"/>
            <w:hideMark/>
          </w:tcPr>
          <w:p w14:paraId="5A7D20CF"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sz w:val="16"/>
                <w:szCs w:val="16"/>
                <w:lang w:val="en-ZA" w:eastAsia="en-ZA"/>
              </w:rPr>
              <w:t xml:space="preserve"> </w:t>
            </w:r>
            <w:r>
              <w:rPr>
                <w:rFonts w:ascii="Arial Nova" w:hAnsi="Arial Nova"/>
                <w:sz w:val="16"/>
                <w:szCs w:val="16"/>
                <w:lang w:val="en-ZA" w:eastAsia="en-ZA"/>
              </w:rPr>
              <w:t>6.69</w:t>
            </w:r>
            <w:r w:rsidRPr="00194D73">
              <w:rPr>
                <w:rFonts w:ascii="Arial Nova" w:hAnsi="Arial Nova"/>
                <w:sz w:val="16"/>
                <w:szCs w:val="16"/>
                <w:lang w:val="en-ZA" w:eastAsia="en-ZA"/>
              </w:rPr>
              <w:t xml:space="preserve"> ± 0.</w:t>
            </w:r>
            <w:r>
              <w:rPr>
                <w:rFonts w:ascii="Arial Nova" w:hAnsi="Arial Nova"/>
                <w:sz w:val="16"/>
                <w:szCs w:val="16"/>
                <w:lang w:val="en-ZA" w:eastAsia="en-ZA"/>
              </w:rPr>
              <w:t>20</w:t>
            </w:r>
            <w:r>
              <w:rPr>
                <w:rFonts w:ascii="Arial Nova" w:hAnsi="Arial Nova"/>
                <w:sz w:val="16"/>
                <w:szCs w:val="16"/>
                <w:vertAlign w:val="superscript"/>
                <w:lang w:val="en-ZA" w:eastAsia="en-ZA"/>
              </w:rPr>
              <w:t>a</w:t>
            </w:r>
            <w:r w:rsidRPr="00194D73">
              <w:rPr>
                <w:rFonts w:ascii="Arial Nova" w:hAnsi="Arial Nova"/>
                <w:sz w:val="16"/>
                <w:szCs w:val="16"/>
                <w:lang w:val="en-ZA" w:eastAsia="en-ZA"/>
              </w:rPr>
              <w:t xml:space="preserve"> (</w:t>
            </w:r>
            <w:r>
              <w:rPr>
                <w:rFonts w:ascii="Arial Nova" w:hAnsi="Arial Nova"/>
                <w:sz w:val="16"/>
                <w:szCs w:val="16"/>
                <w:lang w:val="en-ZA" w:eastAsia="en-ZA"/>
              </w:rPr>
              <w:t>300</w:t>
            </w:r>
            <w:r w:rsidRPr="00194D73">
              <w:rPr>
                <w:rFonts w:ascii="Arial Nova" w:hAnsi="Arial Nova"/>
                <w:sz w:val="16"/>
                <w:szCs w:val="16"/>
                <w:lang w:val="en-ZA" w:eastAsia="en-ZA"/>
              </w:rPr>
              <w:t>)</w:t>
            </w:r>
          </w:p>
        </w:tc>
      </w:tr>
      <w:tr w:rsidR="008C6F21" w:rsidRPr="00194D73" w14:paraId="7984A328" w14:textId="77777777" w:rsidTr="00AA3C6A">
        <w:trPr>
          <w:trHeight w:val="20"/>
        </w:trPr>
        <w:tc>
          <w:tcPr>
            <w:tcW w:w="1440" w:type="dxa"/>
            <w:tcBorders>
              <w:top w:val="nil"/>
              <w:bottom w:val="single" w:sz="4" w:space="0" w:color="auto"/>
            </w:tcBorders>
            <w:vAlign w:val="center"/>
          </w:tcPr>
          <w:p w14:paraId="4CAE1502"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sz w:val="16"/>
                <w:szCs w:val="16"/>
                <w:lang w:val="en-ZA" w:eastAsia="en-ZA"/>
              </w:rPr>
              <w:t>T-test results:</w:t>
            </w:r>
          </w:p>
        </w:tc>
        <w:tc>
          <w:tcPr>
            <w:tcW w:w="2790" w:type="dxa"/>
            <w:gridSpan w:val="2"/>
            <w:tcBorders>
              <w:top w:val="nil"/>
              <w:bottom w:val="single" w:sz="4" w:space="0" w:color="auto"/>
            </w:tcBorders>
            <w:vAlign w:val="center"/>
          </w:tcPr>
          <w:p w14:paraId="4D68C744"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i/>
                <w:iCs/>
                <w:sz w:val="16"/>
                <w:szCs w:val="16"/>
                <w:lang w:val="en-ZA" w:eastAsia="en-ZA"/>
              </w:rPr>
              <w:t>W</w:t>
            </w:r>
            <w:r w:rsidRPr="00194D73">
              <w:rPr>
                <w:rFonts w:ascii="Arial Nova" w:hAnsi="Arial Nova"/>
                <w:sz w:val="16"/>
                <w:szCs w:val="16"/>
                <w:vertAlign w:val="subscript"/>
                <w:lang w:val="en-ZA" w:eastAsia="en-ZA"/>
              </w:rPr>
              <w:t xml:space="preserve">Mann-Whitney </w:t>
            </w:r>
            <w:r w:rsidRPr="00194D73">
              <w:rPr>
                <w:rFonts w:ascii="Arial Nova" w:hAnsi="Arial Nova"/>
                <w:sz w:val="16"/>
                <w:szCs w:val="16"/>
                <w:lang w:val="en-ZA" w:eastAsia="en-ZA"/>
              </w:rPr>
              <w:t xml:space="preserve">= </w:t>
            </w:r>
            <w:r>
              <w:rPr>
                <w:rFonts w:ascii="Arial Nova" w:hAnsi="Arial Nova"/>
                <w:sz w:val="16"/>
                <w:szCs w:val="16"/>
                <w:lang w:val="en-ZA" w:eastAsia="en-ZA"/>
              </w:rPr>
              <w:t>43386</w:t>
            </w:r>
            <w:r w:rsidRPr="00194D73">
              <w:rPr>
                <w:rFonts w:ascii="Arial Nova" w:hAnsi="Arial Nova"/>
                <w:sz w:val="16"/>
                <w:szCs w:val="16"/>
                <w:lang w:val="en-ZA" w:eastAsia="en-ZA"/>
              </w:rPr>
              <w:t>.00, p = 0.</w:t>
            </w:r>
            <w:r>
              <w:rPr>
                <w:rFonts w:ascii="Arial Nova" w:hAnsi="Arial Nova"/>
                <w:sz w:val="16"/>
                <w:szCs w:val="16"/>
                <w:lang w:val="en-ZA" w:eastAsia="en-ZA"/>
              </w:rPr>
              <w:t>02</w:t>
            </w:r>
          </w:p>
        </w:tc>
        <w:tc>
          <w:tcPr>
            <w:tcW w:w="2790" w:type="dxa"/>
            <w:tcBorders>
              <w:top w:val="nil"/>
              <w:bottom w:val="single" w:sz="4" w:space="0" w:color="auto"/>
            </w:tcBorders>
            <w:vAlign w:val="center"/>
          </w:tcPr>
          <w:p w14:paraId="47B157DD" w14:textId="77777777" w:rsidR="008C6F21" w:rsidRPr="00194D73" w:rsidRDefault="008C6F21" w:rsidP="00AA3C6A">
            <w:pPr>
              <w:pStyle w:val="NoSpacing"/>
              <w:rPr>
                <w:rFonts w:ascii="Arial Nova" w:hAnsi="Arial Nova"/>
                <w:sz w:val="16"/>
                <w:szCs w:val="16"/>
                <w:lang w:val="en-ZA" w:eastAsia="en-ZA"/>
              </w:rPr>
            </w:pPr>
            <w:r w:rsidRPr="00194D73">
              <w:rPr>
                <w:rFonts w:ascii="Arial Nova" w:hAnsi="Arial Nova"/>
                <w:i/>
                <w:iCs/>
                <w:sz w:val="16"/>
                <w:szCs w:val="16"/>
                <w:lang w:val="en-ZA" w:eastAsia="en-ZA"/>
              </w:rPr>
              <w:t>W</w:t>
            </w:r>
            <w:r w:rsidRPr="00194D73">
              <w:rPr>
                <w:rFonts w:ascii="Arial Nova" w:hAnsi="Arial Nova"/>
                <w:sz w:val="16"/>
                <w:szCs w:val="16"/>
                <w:vertAlign w:val="subscript"/>
                <w:lang w:val="en-ZA" w:eastAsia="en-ZA"/>
              </w:rPr>
              <w:t xml:space="preserve">Mann-Whitney </w:t>
            </w:r>
            <w:r w:rsidRPr="00194D73">
              <w:rPr>
                <w:rFonts w:ascii="Arial Nova" w:hAnsi="Arial Nova"/>
                <w:sz w:val="16"/>
                <w:szCs w:val="16"/>
                <w:lang w:val="en-ZA" w:eastAsia="en-ZA"/>
              </w:rPr>
              <w:t xml:space="preserve">= </w:t>
            </w:r>
            <w:r>
              <w:rPr>
                <w:rFonts w:ascii="Arial Nova" w:hAnsi="Arial Nova"/>
                <w:sz w:val="16"/>
                <w:szCs w:val="16"/>
                <w:lang w:val="en-ZA" w:eastAsia="en-ZA"/>
              </w:rPr>
              <w:t>40234</w:t>
            </w:r>
            <w:r w:rsidRPr="00194D73">
              <w:rPr>
                <w:rFonts w:ascii="Arial Nova" w:hAnsi="Arial Nova"/>
                <w:sz w:val="16"/>
                <w:szCs w:val="16"/>
                <w:lang w:val="en-ZA" w:eastAsia="en-ZA"/>
              </w:rPr>
              <w:t>.50, p = 0.0</w:t>
            </w:r>
            <w:r>
              <w:rPr>
                <w:rFonts w:ascii="Arial Nova" w:hAnsi="Arial Nova"/>
                <w:sz w:val="16"/>
                <w:szCs w:val="16"/>
                <w:lang w:val="en-ZA" w:eastAsia="en-ZA"/>
              </w:rPr>
              <w:t>9</w:t>
            </w:r>
          </w:p>
        </w:tc>
      </w:tr>
    </w:tbl>
    <w:p w14:paraId="778C83E5" w14:textId="77777777" w:rsidR="00194D73" w:rsidRDefault="00194D73" w:rsidP="002F0D84">
      <w:pPr>
        <w:pStyle w:val="Caption"/>
        <w:rPr>
          <w:noProof/>
        </w:rPr>
      </w:pPr>
      <w:bookmarkStart w:id="1" w:name="_Ref117059185"/>
    </w:p>
    <w:p w14:paraId="46C01AD4" w14:textId="4A7939F8" w:rsidR="002F0D84" w:rsidRPr="009031F8" w:rsidRDefault="008C6F21" w:rsidP="002F0D84">
      <w:pPr>
        <w:pStyle w:val="Caption"/>
        <w:rPr>
          <w:rFonts w:eastAsiaTheme="minorHAnsi"/>
          <w:noProof/>
          <w:color w:val="auto"/>
          <w:sz w:val="20"/>
          <w:szCs w:val="20"/>
        </w:rPr>
      </w:pPr>
      <w:r>
        <w:rPr>
          <w:rFonts w:eastAsiaTheme="minorHAnsi"/>
          <w:noProof/>
          <w:color w:val="auto"/>
          <w:sz w:val="20"/>
          <w:szCs w:val="20"/>
        </w:rPr>
        <w:drawing>
          <wp:inline distT="0" distB="0" distL="0" distR="0" wp14:anchorId="27B1AFF1" wp14:editId="78F3BFA5">
            <wp:extent cx="4325356" cy="3022600"/>
            <wp:effectExtent l="0" t="0" r="0" b="6350"/>
            <wp:docPr id="17798181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818119" name="Picture 1779818119"/>
                    <pic:cNvPicPr/>
                  </pic:nvPicPr>
                  <pic:blipFill>
                    <a:blip r:embed="rId9">
                      <a:extLst>
                        <a:ext uri="{28A0092B-C50C-407E-A947-70E740481C1C}">
                          <a14:useLocalDpi xmlns:a14="http://schemas.microsoft.com/office/drawing/2010/main" val="0"/>
                        </a:ext>
                      </a:extLst>
                    </a:blip>
                    <a:stretch>
                      <a:fillRect/>
                    </a:stretch>
                  </pic:blipFill>
                  <pic:spPr>
                    <a:xfrm>
                      <a:off x="0" y="0"/>
                      <a:ext cx="4327981" cy="3024435"/>
                    </a:xfrm>
                    <a:prstGeom prst="rect">
                      <a:avLst/>
                    </a:prstGeom>
                  </pic:spPr>
                </pic:pic>
              </a:graphicData>
            </a:graphic>
          </wp:inline>
        </w:drawing>
      </w:r>
    </w:p>
    <w:p w14:paraId="0C8789DA" w14:textId="215C0F31" w:rsidR="002F0D84" w:rsidRPr="002F0D84" w:rsidRDefault="00194D73" w:rsidP="008C6F21">
      <w:pPr>
        <w:pStyle w:val="Caption"/>
      </w:pPr>
      <w:r w:rsidRPr="00194D73">
        <w:rPr>
          <w:color w:val="auto"/>
        </w:rPr>
        <w:t xml:space="preserve">Figure </w:t>
      </w:r>
      <w:r w:rsidRPr="00194D73">
        <w:rPr>
          <w:color w:val="auto"/>
        </w:rPr>
        <w:fldChar w:fldCharType="begin"/>
      </w:r>
      <w:r w:rsidRPr="00194D73">
        <w:rPr>
          <w:color w:val="auto"/>
        </w:rPr>
        <w:instrText xml:space="preserve"> SEQ Figure \* ARABIC </w:instrText>
      </w:r>
      <w:r w:rsidRPr="00194D73">
        <w:rPr>
          <w:color w:val="auto"/>
        </w:rPr>
        <w:fldChar w:fldCharType="separate"/>
      </w:r>
      <w:r w:rsidR="001A1608">
        <w:rPr>
          <w:noProof/>
          <w:color w:val="auto"/>
        </w:rPr>
        <w:t>1</w:t>
      </w:r>
      <w:r w:rsidRPr="00194D73">
        <w:rPr>
          <w:color w:val="auto"/>
        </w:rPr>
        <w:fldChar w:fldCharType="end"/>
      </w:r>
      <w:r w:rsidRPr="00194D73">
        <w:rPr>
          <w:color w:val="auto"/>
        </w:rPr>
        <w:t xml:space="preserve">. </w:t>
      </w:r>
      <w:r w:rsidR="008C6F21" w:rsidRPr="00194D73">
        <w:rPr>
          <w:noProof/>
          <w:color w:val="auto"/>
        </w:rPr>
        <w:t>Lengths of reproductive and vegetative</w:t>
      </w:r>
      <w:r w:rsidR="008C6F21" w:rsidRPr="00194D73">
        <w:rPr>
          <w:color w:val="auto"/>
        </w:rPr>
        <w:t xml:space="preserve"> shoots (mean ± se in cm) during February </w:t>
      </w:r>
      <w:r w:rsidR="008C6F21">
        <w:rPr>
          <w:color w:val="auto"/>
        </w:rPr>
        <w:t>2025</w:t>
      </w:r>
      <w:r w:rsidR="008C6F21" w:rsidRPr="00194D73">
        <w:rPr>
          <w:color w:val="auto"/>
        </w:rPr>
        <w:t xml:space="preserve"> after repeated paclobutrazol applications</w:t>
      </w:r>
      <w:r w:rsidR="008C6F21">
        <w:rPr>
          <w:color w:val="auto"/>
        </w:rPr>
        <w:t xml:space="preserve"> on two cultivars</w:t>
      </w:r>
      <w:r w:rsidR="00922C42">
        <w:rPr>
          <w:color w:val="auto"/>
        </w:rPr>
        <w:t>,</w:t>
      </w:r>
      <w:r w:rsidR="008C6F21">
        <w:rPr>
          <w:color w:val="auto"/>
        </w:rPr>
        <w:t xml:space="preserve"> Western-Schley and Wichita.</w:t>
      </w:r>
    </w:p>
    <w:bookmarkEnd w:id="1"/>
    <w:p w14:paraId="63446CAC" w14:textId="77777777" w:rsidR="00F42BB7" w:rsidRDefault="00F42BB7" w:rsidP="00F42BB7">
      <w:pPr>
        <w:pStyle w:val="Caption"/>
      </w:pPr>
    </w:p>
    <w:p w14:paraId="019FAA49" w14:textId="77777777" w:rsidR="00BD4873" w:rsidRDefault="00BD4873">
      <w:pPr>
        <w:spacing w:after="200" w:line="276" w:lineRule="auto"/>
        <w:jc w:val="left"/>
        <w:rPr>
          <w:rFonts w:eastAsiaTheme="minorEastAsia"/>
          <w:b/>
          <w:bCs/>
          <w:spacing w:val="6"/>
          <w:sz w:val="18"/>
          <w:szCs w:val="18"/>
          <w:lang w:bidi="hi-IN"/>
        </w:rPr>
      </w:pPr>
      <w:r>
        <w:br w:type="page"/>
      </w:r>
    </w:p>
    <w:p w14:paraId="525D459A" w14:textId="607B9F6B" w:rsidR="00587619" w:rsidRPr="00194D73" w:rsidRDefault="002B0BCF" w:rsidP="00587619">
      <w:pPr>
        <w:pStyle w:val="Caption"/>
        <w:jc w:val="left"/>
        <w:rPr>
          <w:color w:val="auto"/>
        </w:rPr>
      </w:pPr>
      <w:r w:rsidRPr="00194D73">
        <w:rPr>
          <w:color w:val="auto"/>
        </w:rPr>
        <w:lastRenderedPageBreak/>
        <w:t xml:space="preserve">Table </w:t>
      </w:r>
      <w:r w:rsidRPr="00194D73">
        <w:rPr>
          <w:color w:val="auto"/>
        </w:rPr>
        <w:fldChar w:fldCharType="begin"/>
      </w:r>
      <w:r w:rsidRPr="00194D73">
        <w:rPr>
          <w:color w:val="auto"/>
        </w:rPr>
        <w:instrText xml:space="preserve"> SEQ Table \* ARABIC </w:instrText>
      </w:r>
      <w:r w:rsidRPr="00194D73">
        <w:rPr>
          <w:color w:val="auto"/>
        </w:rPr>
        <w:fldChar w:fldCharType="separate"/>
      </w:r>
      <w:r w:rsidR="001A1608">
        <w:rPr>
          <w:noProof/>
          <w:color w:val="auto"/>
        </w:rPr>
        <w:t>2</w:t>
      </w:r>
      <w:r w:rsidRPr="00194D73">
        <w:rPr>
          <w:noProof/>
          <w:color w:val="auto"/>
        </w:rPr>
        <w:fldChar w:fldCharType="end"/>
      </w:r>
      <w:r w:rsidRPr="00194D73">
        <w:rPr>
          <w:noProof/>
          <w:color w:val="auto"/>
        </w:rPr>
        <w:t>.</w:t>
      </w:r>
      <w:r w:rsidRPr="00194D73">
        <w:rPr>
          <w:color w:val="auto"/>
        </w:rPr>
        <w:t xml:space="preserve"> </w:t>
      </w:r>
      <w:r w:rsidR="008C6F21">
        <w:rPr>
          <w:color w:val="auto"/>
        </w:rPr>
        <w:t>Results from s</w:t>
      </w:r>
      <w:r w:rsidR="00587619" w:rsidRPr="00194D73">
        <w:rPr>
          <w:color w:val="auto"/>
        </w:rPr>
        <w:t>tem measurement</w:t>
      </w:r>
      <w:r w:rsidR="008C6F21">
        <w:rPr>
          <w:color w:val="auto"/>
        </w:rPr>
        <w:t>s</w:t>
      </w:r>
      <w:r w:rsidR="00587619" w:rsidRPr="00194D73">
        <w:rPr>
          <w:color w:val="auto"/>
        </w:rPr>
        <w:t xml:space="preserve"> (mean ± se cm) </w:t>
      </w:r>
      <w:r w:rsidR="00403B1A" w:rsidRPr="00194D73">
        <w:rPr>
          <w:color w:val="auto"/>
        </w:rPr>
        <w:t xml:space="preserve">during February 2024 </w:t>
      </w:r>
      <w:r w:rsidR="008C6F21">
        <w:rPr>
          <w:color w:val="auto"/>
        </w:rPr>
        <w:t xml:space="preserve">and 2025 </w:t>
      </w:r>
      <w:r w:rsidR="00587619" w:rsidRPr="00194D73">
        <w:rPr>
          <w:color w:val="auto"/>
        </w:rPr>
        <w:t xml:space="preserve">after repeated applications from </w:t>
      </w:r>
      <w:r w:rsidR="00403B1A" w:rsidRPr="00194D73">
        <w:rPr>
          <w:color w:val="auto"/>
        </w:rPr>
        <w:t xml:space="preserve">October </w:t>
      </w:r>
      <w:r w:rsidR="00587619" w:rsidRPr="00194D73">
        <w:rPr>
          <w:color w:val="auto"/>
        </w:rPr>
        <w:t>2015 on young</w:t>
      </w:r>
      <w:r w:rsidR="008C6F21">
        <w:rPr>
          <w:color w:val="auto"/>
        </w:rPr>
        <w:t xml:space="preserve"> Western-Schley and Wichita</w:t>
      </w:r>
      <w:r w:rsidR="00587619" w:rsidRPr="00194D73">
        <w:rPr>
          <w:color w:val="auto"/>
        </w:rPr>
        <w:t xml:space="preserve"> cultivars. Different letters annotate significant treatment differences and sample sizes are given in brackets.</w:t>
      </w:r>
    </w:p>
    <w:tbl>
      <w:tblPr>
        <w:tblW w:w="7020" w:type="dxa"/>
        <w:tblLayout w:type="fixed"/>
        <w:tblLook w:val="04A0" w:firstRow="1" w:lastRow="0" w:firstColumn="1" w:lastColumn="0" w:noHBand="0" w:noVBand="1"/>
      </w:tblPr>
      <w:tblGrid>
        <w:gridCol w:w="1440"/>
        <w:gridCol w:w="81"/>
        <w:gridCol w:w="2709"/>
        <w:gridCol w:w="2790"/>
      </w:tblGrid>
      <w:tr w:rsidR="00587619" w:rsidRPr="004C43F2" w14:paraId="0EC7BBC6" w14:textId="77777777" w:rsidTr="00F96885">
        <w:trPr>
          <w:trHeight w:val="413"/>
        </w:trPr>
        <w:tc>
          <w:tcPr>
            <w:tcW w:w="1521" w:type="dxa"/>
            <w:gridSpan w:val="2"/>
            <w:tcBorders>
              <w:top w:val="single" w:sz="4" w:space="0" w:color="auto"/>
              <w:left w:val="nil"/>
              <w:right w:val="nil"/>
            </w:tcBorders>
            <w:vAlign w:val="center"/>
          </w:tcPr>
          <w:p w14:paraId="2E694AF8" w14:textId="77777777" w:rsidR="00587619" w:rsidRPr="00175804" w:rsidRDefault="00587619" w:rsidP="00F96885">
            <w:pPr>
              <w:pStyle w:val="NoSpacing"/>
              <w:rPr>
                <w:rFonts w:ascii="Arial Nova" w:hAnsi="Arial Nova"/>
                <w:b/>
                <w:bCs/>
                <w:sz w:val="16"/>
                <w:szCs w:val="16"/>
                <w:lang w:val="en-ZA" w:eastAsia="en-ZA"/>
              </w:rPr>
            </w:pPr>
            <w:r>
              <w:rPr>
                <w:rFonts w:ascii="Arial Nova" w:hAnsi="Arial Nova"/>
                <w:b/>
                <w:bCs/>
                <w:sz w:val="16"/>
                <w:szCs w:val="16"/>
                <w:lang w:val="en-ZA" w:eastAsia="en-ZA"/>
              </w:rPr>
              <w:t>Treatment</w:t>
            </w:r>
          </w:p>
        </w:tc>
        <w:tc>
          <w:tcPr>
            <w:tcW w:w="2709" w:type="dxa"/>
            <w:tcBorders>
              <w:top w:val="single" w:sz="4" w:space="0" w:color="auto"/>
              <w:left w:val="nil"/>
              <w:right w:val="nil"/>
            </w:tcBorders>
            <w:vAlign w:val="center"/>
          </w:tcPr>
          <w:p w14:paraId="186DD8C0" w14:textId="6F9DE89B" w:rsidR="00587619" w:rsidRPr="00175804" w:rsidRDefault="00587619" w:rsidP="00F96885">
            <w:pPr>
              <w:pStyle w:val="NoSpacing"/>
              <w:rPr>
                <w:rFonts w:ascii="Arial Nova" w:hAnsi="Arial Nova"/>
                <w:b/>
                <w:bCs/>
                <w:sz w:val="16"/>
                <w:szCs w:val="16"/>
                <w:lang w:val="en-ZA" w:eastAsia="en-ZA"/>
              </w:rPr>
            </w:pPr>
            <w:r>
              <w:rPr>
                <w:rFonts w:ascii="Arial Nova" w:hAnsi="Arial Nova"/>
                <w:b/>
                <w:bCs/>
                <w:sz w:val="16"/>
                <w:szCs w:val="16"/>
                <w:lang w:val="en-ZA" w:eastAsia="en-ZA"/>
              </w:rPr>
              <w:t>Stem circumference</w:t>
            </w:r>
          </w:p>
        </w:tc>
        <w:tc>
          <w:tcPr>
            <w:tcW w:w="2790" w:type="dxa"/>
            <w:tcBorders>
              <w:top w:val="single" w:sz="4" w:space="0" w:color="auto"/>
              <w:left w:val="nil"/>
              <w:right w:val="nil"/>
            </w:tcBorders>
            <w:vAlign w:val="center"/>
          </w:tcPr>
          <w:p w14:paraId="4920EA42" w14:textId="3FD53C43" w:rsidR="00587619" w:rsidRPr="00175804" w:rsidRDefault="00587619" w:rsidP="00F96885">
            <w:pPr>
              <w:pStyle w:val="NoSpacing"/>
              <w:ind w:right="-105"/>
              <w:rPr>
                <w:rFonts w:ascii="Arial Nova" w:hAnsi="Arial Nova"/>
                <w:b/>
                <w:bCs/>
                <w:sz w:val="16"/>
                <w:szCs w:val="16"/>
                <w:lang w:val="en-ZA" w:eastAsia="en-ZA"/>
              </w:rPr>
            </w:pPr>
            <w:r>
              <w:rPr>
                <w:rFonts w:ascii="Arial Nova" w:hAnsi="Arial Nova"/>
                <w:b/>
                <w:bCs/>
                <w:sz w:val="16"/>
                <w:szCs w:val="16"/>
                <w:lang w:val="en-ZA" w:eastAsia="en-ZA"/>
              </w:rPr>
              <w:t>Stem diameter</w:t>
            </w:r>
          </w:p>
        </w:tc>
      </w:tr>
      <w:tr w:rsidR="008C6F21" w:rsidRPr="004C43F2" w14:paraId="059968FD" w14:textId="77777777" w:rsidTr="00AA3C6A">
        <w:trPr>
          <w:trHeight w:val="215"/>
        </w:trPr>
        <w:tc>
          <w:tcPr>
            <w:tcW w:w="1521" w:type="dxa"/>
            <w:gridSpan w:val="2"/>
            <w:tcBorders>
              <w:top w:val="single" w:sz="4" w:space="0" w:color="auto"/>
              <w:left w:val="nil"/>
              <w:right w:val="nil"/>
            </w:tcBorders>
            <w:shd w:val="clear" w:color="auto" w:fill="000000" w:themeFill="text1"/>
            <w:vAlign w:val="center"/>
          </w:tcPr>
          <w:p w14:paraId="5E40DE77" w14:textId="77777777" w:rsidR="008C6F21" w:rsidRDefault="008C6F21" w:rsidP="00AA3C6A">
            <w:pPr>
              <w:pStyle w:val="NoSpacing"/>
              <w:rPr>
                <w:rFonts w:ascii="Arial Nova" w:hAnsi="Arial Nova"/>
                <w:b/>
                <w:bCs/>
                <w:sz w:val="16"/>
                <w:szCs w:val="16"/>
                <w:lang w:val="en-ZA" w:eastAsia="en-ZA"/>
              </w:rPr>
            </w:pPr>
            <w:r>
              <w:rPr>
                <w:rFonts w:ascii="Arial Nova" w:hAnsi="Arial Nova"/>
                <w:b/>
                <w:bCs/>
                <w:sz w:val="16"/>
                <w:szCs w:val="16"/>
                <w:lang w:val="en-ZA" w:eastAsia="en-ZA"/>
              </w:rPr>
              <w:t>2024</w:t>
            </w:r>
          </w:p>
        </w:tc>
        <w:tc>
          <w:tcPr>
            <w:tcW w:w="2709" w:type="dxa"/>
            <w:tcBorders>
              <w:top w:val="single" w:sz="4" w:space="0" w:color="auto"/>
              <w:left w:val="nil"/>
              <w:right w:val="nil"/>
            </w:tcBorders>
            <w:shd w:val="clear" w:color="auto" w:fill="000000" w:themeFill="text1"/>
            <w:vAlign w:val="center"/>
          </w:tcPr>
          <w:p w14:paraId="79A36D1E" w14:textId="77777777" w:rsidR="008C6F21" w:rsidRDefault="008C6F21" w:rsidP="00AA3C6A">
            <w:pPr>
              <w:pStyle w:val="NoSpacing"/>
              <w:rPr>
                <w:rFonts w:ascii="Arial Nova" w:hAnsi="Arial Nova"/>
                <w:b/>
                <w:bCs/>
                <w:sz w:val="16"/>
                <w:szCs w:val="16"/>
                <w:lang w:val="en-ZA" w:eastAsia="en-ZA"/>
              </w:rPr>
            </w:pPr>
          </w:p>
        </w:tc>
        <w:tc>
          <w:tcPr>
            <w:tcW w:w="2790" w:type="dxa"/>
            <w:tcBorders>
              <w:top w:val="single" w:sz="4" w:space="0" w:color="auto"/>
              <w:left w:val="nil"/>
              <w:right w:val="nil"/>
            </w:tcBorders>
            <w:shd w:val="clear" w:color="auto" w:fill="000000" w:themeFill="text1"/>
            <w:vAlign w:val="center"/>
          </w:tcPr>
          <w:p w14:paraId="0D9E1BB3" w14:textId="77777777" w:rsidR="008C6F21" w:rsidRDefault="008C6F21" w:rsidP="00AA3C6A">
            <w:pPr>
              <w:pStyle w:val="NoSpacing"/>
              <w:ind w:right="-105"/>
              <w:rPr>
                <w:rFonts w:ascii="Arial Nova" w:hAnsi="Arial Nova"/>
                <w:b/>
                <w:bCs/>
                <w:sz w:val="16"/>
                <w:szCs w:val="16"/>
                <w:lang w:val="en-ZA" w:eastAsia="en-ZA"/>
              </w:rPr>
            </w:pPr>
          </w:p>
        </w:tc>
      </w:tr>
      <w:tr w:rsidR="00587619" w:rsidRPr="004C43F2" w14:paraId="585C1EE0" w14:textId="77777777" w:rsidTr="00F96885">
        <w:trPr>
          <w:trHeight w:val="20"/>
        </w:trPr>
        <w:tc>
          <w:tcPr>
            <w:tcW w:w="7020" w:type="dxa"/>
            <w:gridSpan w:val="4"/>
            <w:tcBorders>
              <w:top w:val="single" w:sz="4" w:space="0" w:color="auto"/>
              <w:left w:val="nil"/>
              <w:right w:val="nil"/>
            </w:tcBorders>
            <w:shd w:val="clear" w:color="000000" w:fill="F2F2F2"/>
            <w:vAlign w:val="center"/>
            <w:hideMark/>
          </w:tcPr>
          <w:p w14:paraId="1F7B4D95" w14:textId="77777777" w:rsidR="00587619" w:rsidRPr="00175804" w:rsidRDefault="00587619" w:rsidP="00F96885">
            <w:pPr>
              <w:pStyle w:val="NoSpacing"/>
              <w:rPr>
                <w:rFonts w:ascii="Arial Nova" w:hAnsi="Arial Nova"/>
                <w:b/>
                <w:bCs/>
                <w:sz w:val="16"/>
                <w:szCs w:val="16"/>
                <w:lang w:val="en-ZA" w:eastAsia="en-ZA"/>
              </w:rPr>
            </w:pPr>
            <w:r>
              <w:rPr>
                <w:rFonts w:ascii="Arial Nova" w:hAnsi="Arial Nova"/>
                <w:b/>
                <w:bCs/>
                <w:sz w:val="16"/>
                <w:szCs w:val="16"/>
                <w:lang w:val="en-ZA" w:eastAsia="en-ZA"/>
              </w:rPr>
              <w:t>Western-Schley</w:t>
            </w:r>
          </w:p>
        </w:tc>
      </w:tr>
      <w:tr w:rsidR="00587619" w:rsidRPr="004C43F2" w14:paraId="26630B51" w14:textId="77777777" w:rsidTr="00F96885">
        <w:trPr>
          <w:trHeight w:val="20"/>
        </w:trPr>
        <w:tc>
          <w:tcPr>
            <w:tcW w:w="1440" w:type="dxa"/>
            <w:tcBorders>
              <w:top w:val="nil"/>
            </w:tcBorders>
            <w:vAlign w:val="center"/>
            <w:hideMark/>
          </w:tcPr>
          <w:p w14:paraId="611957BB" w14:textId="77777777" w:rsidR="00587619" w:rsidRPr="004C43F2" w:rsidRDefault="00587619" w:rsidP="00F96885">
            <w:pPr>
              <w:pStyle w:val="NoSpacing"/>
              <w:rPr>
                <w:rFonts w:ascii="Arial Nova" w:hAnsi="Arial Nova"/>
                <w:sz w:val="16"/>
                <w:szCs w:val="16"/>
                <w:lang w:val="en-ZA" w:eastAsia="en-ZA"/>
              </w:rPr>
            </w:pPr>
            <w:r w:rsidRPr="004C43F2">
              <w:rPr>
                <w:rFonts w:ascii="Arial Nova" w:hAnsi="Arial Nova"/>
                <w:sz w:val="16"/>
                <w:szCs w:val="16"/>
                <w:lang w:val="en-ZA" w:eastAsia="en-ZA"/>
              </w:rPr>
              <w:t xml:space="preserve">0 </w:t>
            </w:r>
            <w:r>
              <w:rPr>
                <w:rFonts w:ascii="Arial Nova" w:hAnsi="Arial Nova"/>
                <w:sz w:val="16"/>
                <w:szCs w:val="16"/>
                <w:lang w:val="en-ZA" w:eastAsia="en-ZA"/>
              </w:rPr>
              <w:t>ml/tree</w:t>
            </w:r>
          </w:p>
        </w:tc>
        <w:tc>
          <w:tcPr>
            <w:tcW w:w="2790" w:type="dxa"/>
            <w:gridSpan w:val="2"/>
            <w:tcBorders>
              <w:top w:val="nil"/>
            </w:tcBorders>
            <w:vAlign w:val="center"/>
            <w:hideMark/>
          </w:tcPr>
          <w:p w14:paraId="24479167" w14:textId="0406EFA5" w:rsidR="00587619" w:rsidRPr="004C43F2" w:rsidRDefault="00587619" w:rsidP="00F96885">
            <w:pPr>
              <w:pStyle w:val="NoSpacing"/>
              <w:rPr>
                <w:rFonts w:ascii="Arial Nova" w:hAnsi="Arial Nova"/>
                <w:sz w:val="16"/>
                <w:szCs w:val="16"/>
                <w:lang w:val="en-ZA" w:eastAsia="en-ZA"/>
              </w:rPr>
            </w:pPr>
            <w:r w:rsidRPr="00587619">
              <w:rPr>
                <w:rFonts w:ascii="Arial Nova" w:hAnsi="Arial Nova"/>
                <w:sz w:val="16"/>
                <w:szCs w:val="16"/>
                <w:lang w:val="en-ZA" w:eastAsia="en-ZA"/>
              </w:rPr>
              <w:t>87.55 ± 2.61</w:t>
            </w:r>
            <w:r w:rsidRPr="004C43F2">
              <w:rPr>
                <w:rFonts w:ascii="Arial Nova" w:hAnsi="Arial Nova"/>
                <w:sz w:val="16"/>
                <w:szCs w:val="16"/>
                <w:vertAlign w:val="superscript"/>
                <w:lang w:val="en-ZA" w:eastAsia="en-ZA"/>
              </w:rPr>
              <w:t>a</w:t>
            </w:r>
            <w:r w:rsidRPr="004C43F2">
              <w:rPr>
                <w:rFonts w:ascii="Arial Nova" w:hAnsi="Arial Nova"/>
                <w:sz w:val="16"/>
                <w:szCs w:val="16"/>
                <w:lang w:val="en-ZA" w:eastAsia="en-ZA"/>
              </w:rPr>
              <w:t xml:space="preserve"> (</w:t>
            </w:r>
            <w:r>
              <w:rPr>
                <w:rFonts w:ascii="Arial Nova" w:hAnsi="Arial Nova"/>
                <w:sz w:val="16"/>
                <w:szCs w:val="16"/>
                <w:lang w:val="en-ZA" w:eastAsia="en-ZA"/>
              </w:rPr>
              <w:t>10</w:t>
            </w:r>
            <w:r w:rsidRPr="004C43F2">
              <w:rPr>
                <w:rFonts w:ascii="Arial Nova" w:hAnsi="Arial Nova"/>
                <w:sz w:val="16"/>
                <w:szCs w:val="16"/>
                <w:lang w:val="en-ZA" w:eastAsia="en-ZA"/>
              </w:rPr>
              <w:t>)</w:t>
            </w:r>
          </w:p>
        </w:tc>
        <w:tc>
          <w:tcPr>
            <w:tcW w:w="2790" w:type="dxa"/>
            <w:tcBorders>
              <w:top w:val="nil"/>
            </w:tcBorders>
            <w:vAlign w:val="center"/>
            <w:hideMark/>
          </w:tcPr>
          <w:p w14:paraId="68A1E88B" w14:textId="6E165726" w:rsidR="00587619" w:rsidRPr="004C43F2" w:rsidRDefault="00587619" w:rsidP="00F96885">
            <w:pPr>
              <w:pStyle w:val="NoSpacing"/>
              <w:rPr>
                <w:rFonts w:ascii="Arial Nova" w:hAnsi="Arial Nova"/>
                <w:sz w:val="16"/>
                <w:szCs w:val="16"/>
                <w:lang w:val="en-ZA" w:eastAsia="en-ZA"/>
              </w:rPr>
            </w:pPr>
            <w:r w:rsidRPr="00587619">
              <w:rPr>
                <w:rFonts w:ascii="Arial Nova" w:hAnsi="Arial Nova"/>
                <w:sz w:val="16"/>
                <w:szCs w:val="16"/>
                <w:lang w:val="en-ZA" w:eastAsia="en-ZA"/>
              </w:rPr>
              <w:t>25.08 ± 2.57</w:t>
            </w:r>
            <w:r w:rsidRPr="004C43F2">
              <w:rPr>
                <w:rFonts w:ascii="Arial Nova" w:hAnsi="Arial Nova"/>
                <w:sz w:val="16"/>
                <w:szCs w:val="16"/>
                <w:vertAlign w:val="superscript"/>
                <w:lang w:val="en-ZA" w:eastAsia="en-ZA"/>
              </w:rPr>
              <w:t>a</w:t>
            </w:r>
            <w:r w:rsidRPr="004C43F2">
              <w:rPr>
                <w:rFonts w:ascii="Arial Nova" w:hAnsi="Arial Nova"/>
                <w:sz w:val="16"/>
                <w:szCs w:val="16"/>
                <w:lang w:val="en-ZA" w:eastAsia="en-ZA"/>
              </w:rPr>
              <w:t xml:space="preserve"> (</w:t>
            </w:r>
            <w:r>
              <w:rPr>
                <w:rFonts w:ascii="Arial Nova" w:hAnsi="Arial Nova"/>
                <w:sz w:val="16"/>
                <w:szCs w:val="16"/>
                <w:lang w:val="en-ZA" w:eastAsia="en-ZA"/>
              </w:rPr>
              <w:t>10</w:t>
            </w:r>
            <w:r w:rsidRPr="004C43F2">
              <w:rPr>
                <w:rFonts w:ascii="Arial Nova" w:hAnsi="Arial Nova"/>
                <w:sz w:val="16"/>
                <w:szCs w:val="16"/>
                <w:lang w:val="en-ZA" w:eastAsia="en-ZA"/>
              </w:rPr>
              <w:t>)</w:t>
            </w:r>
          </w:p>
        </w:tc>
      </w:tr>
      <w:tr w:rsidR="00587619" w:rsidRPr="004C43F2" w14:paraId="0DE7943B" w14:textId="77777777" w:rsidTr="00F96885">
        <w:trPr>
          <w:trHeight w:val="20"/>
        </w:trPr>
        <w:tc>
          <w:tcPr>
            <w:tcW w:w="1440" w:type="dxa"/>
            <w:tcBorders>
              <w:top w:val="nil"/>
            </w:tcBorders>
            <w:vAlign w:val="center"/>
            <w:hideMark/>
          </w:tcPr>
          <w:p w14:paraId="40B5EEB4" w14:textId="77777777" w:rsidR="00587619" w:rsidRPr="004C43F2" w:rsidRDefault="00587619" w:rsidP="00F96885">
            <w:pPr>
              <w:pStyle w:val="NoSpacing"/>
              <w:rPr>
                <w:rFonts w:ascii="Arial Nova" w:hAnsi="Arial Nova"/>
                <w:sz w:val="16"/>
                <w:szCs w:val="16"/>
                <w:lang w:val="en-ZA" w:eastAsia="en-ZA"/>
              </w:rPr>
            </w:pPr>
            <w:r>
              <w:rPr>
                <w:rFonts w:ascii="Arial Nova" w:hAnsi="Arial Nova"/>
                <w:sz w:val="16"/>
                <w:szCs w:val="16"/>
                <w:lang w:val="en-ZA" w:eastAsia="en-ZA"/>
              </w:rPr>
              <w:t>8-</w:t>
            </w:r>
            <w:r w:rsidRPr="004C43F2">
              <w:rPr>
                <w:rFonts w:ascii="Arial Nova" w:hAnsi="Arial Nova"/>
                <w:sz w:val="16"/>
                <w:szCs w:val="16"/>
                <w:lang w:val="en-ZA" w:eastAsia="en-ZA"/>
              </w:rPr>
              <w:t xml:space="preserve">10 </w:t>
            </w:r>
            <w:r>
              <w:rPr>
                <w:rFonts w:ascii="Arial Nova" w:hAnsi="Arial Nova"/>
                <w:sz w:val="16"/>
                <w:szCs w:val="16"/>
                <w:lang w:val="en-ZA" w:eastAsia="en-ZA"/>
              </w:rPr>
              <w:t>ml/tree</w:t>
            </w:r>
          </w:p>
        </w:tc>
        <w:tc>
          <w:tcPr>
            <w:tcW w:w="2790" w:type="dxa"/>
            <w:gridSpan w:val="2"/>
            <w:tcBorders>
              <w:top w:val="nil"/>
            </w:tcBorders>
            <w:vAlign w:val="center"/>
            <w:hideMark/>
          </w:tcPr>
          <w:p w14:paraId="1E9345C9" w14:textId="1B6EC84D" w:rsidR="00587619" w:rsidRPr="004C43F2" w:rsidRDefault="00587619" w:rsidP="00F96885">
            <w:pPr>
              <w:pStyle w:val="NoSpacing"/>
              <w:rPr>
                <w:rFonts w:ascii="Arial Nova" w:hAnsi="Arial Nova"/>
                <w:sz w:val="16"/>
                <w:szCs w:val="16"/>
                <w:lang w:val="en-ZA" w:eastAsia="en-ZA"/>
              </w:rPr>
            </w:pPr>
            <w:r w:rsidRPr="00587619">
              <w:rPr>
                <w:rFonts w:ascii="Arial Nova" w:hAnsi="Arial Nova"/>
                <w:sz w:val="16"/>
                <w:szCs w:val="16"/>
                <w:lang w:val="en-ZA" w:eastAsia="en-ZA"/>
              </w:rPr>
              <w:t>96.64 ± 2.01</w:t>
            </w:r>
            <w:r>
              <w:rPr>
                <w:rFonts w:ascii="Arial Nova" w:hAnsi="Arial Nova"/>
                <w:sz w:val="16"/>
                <w:szCs w:val="16"/>
                <w:vertAlign w:val="superscript"/>
                <w:lang w:val="en-ZA" w:eastAsia="en-ZA"/>
              </w:rPr>
              <w:t>b</w:t>
            </w:r>
            <w:r w:rsidRPr="004C43F2">
              <w:rPr>
                <w:rFonts w:ascii="Arial Nova" w:hAnsi="Arial Nova"/>
                <w:sz w:val="16"/>
                <w:szCs w:val="16"/>
                <w:lang w:val="en-ZA" w:eastAsia="en-ZA"/>
              </w:rPr>
              <w:t xml:space="preserve"> (</w:t>
            </w:r>
            <w:r>
              <w:rPr>
                <w:rFonts w:ascii="Arial Nova" w:hAnsi="Arial Nova"/>
                <w:sz w:val="16"/>
                <w:szCs w:val="16"/>
                <w:lang w:val="en-ZA" w:eastAsia="en-ZA"/>
              </w:rPr>
              <w:t>8</w:t>
            </w:r>
            <w:r w:rsidRPr="004C43F2">
              <w:rPr>
                <w:rFonts w:ascii="Arial Nova" w:hAnsi="Arial Nova"/>
                <w:sz w:val="16"/>
                <w:szCs w:val="16"/>
                <w:lang w:val="en-ZA" w:eastAsia="en-ZA"/>
              </w:rPr>
              <w:t>)</w:t>
            </w:r>
          </w:p>
        </w:tc>
        <w:tc>
          <w:tcPr>
            <w:tcW w:w="2790" w:type="dxa"/>
            <w:tcBorders>
              <w:top w:val="nil"/>
            </w:tcBorders>
            <w:vAlign w:val="center"/>
            <w:hideMark/>
          </w:tcPr>
          <w:p w14:paraId="12E8F40F" w14:textId="352585D6" w:rsidR="00587619" w:rsidRPr="004C43F2" w:rsidRDefault="00587619" w:rsidP="00F96885">
            <w:pPr>
              <w:pStyle w:val="NoSpacing"/>
              <w:rPr>
                <w:rFonts w:ascii="Arial Nova" w:hAnsi="Arial Nova"/>
                <w:sz w:val="16"/>
                <w:szCs w:val="16"/>
                <w:lang w:val="en-ZA" w:eastAsia="en-ZA"/>
              </w:rPr>
            </w:pPr>
            <w:r w:rsidRPr="00587619">
              <w:rPr>
                <w:rFonts w:ascii="Arial Nova" w:hAnsi="Arial Nova"/>
                <w:sz w:val="16"/>
                <w:szCs w:val="16"/>
                <w:lang w:val="en-ZA" w:eastAsia="en-ZA"/>
              </w:rPr>
              <w:t>30.65 ± 0.54</w:t>
            </w:r>
            <w:r>
              <w:rPr>
                <w:rFonts w:ascii="Arial Nova" w:hAnsi="Arial Nova"/>
                <w:sz w:val="16"/>
                <w:szCs w:val="16"/>
                <w:vertAlign w:val="superscript"/>
                <w:lang w:val="en-ZA" w:eastAsia="en-ZA"/>
              </w:rPr>
              <w:t xml:space="preserve">b </w:t>
            </w:r>
            <w:r w:rsidRPr="004C43F2">
              <w:rPr>
                <w:rFonts w:ascii="Arial Nova" w:hAnsi="Arial Nova"/>
                <w:sz w:val="16"/>
                <w:szCs w:val="16"/>
                <w:lang w:val="en-ZA" w:eastAsia="en-ZA"/>
              </w:rPr>
              <w:t>(</w:t>
            </w:r>
            <w:r>
              <w:rPr>
                <w:rFonts w:ascii="Arial Nova" w:hAnsi="Arial Nova"/>
                <w:sz w:val="16"/>
                <w:szCs w:val="16"/>
                <w:lang w:val="en-ZA" w:eastAsia="en-ZA"/>
              </w:rPr>
              <w:t>8</w:t>
            </w:r>
            <w:r w:rsidRPr="004C43F2">
              <w:rPr>
                <w:rFonts w:ascii="Arial Nova" w:hAnsi="Arial Nova"/>
                <w:sz w:val="16"/>
                <w:szCs w:val="16"/>
                <w:lang w:val="en-ZA" w:eastAsia="en-ZA"/>
              </w:rPr>
              <w:t>)</w:t>
            </w:r>
          </w:p>
        </w:tc>
      </w:tr>
      <w:tr w:rsidR="00587619" w:rsidRPr="004C43F2" w14:paraId="45A197E7" w14:textId="77777777" w:rsidTr="00F96885">
        <w:trPr>
          <w:trHeight w:val="20"/>
        </w:trPr>
        <w:tc>
          <w:tcPr>
            <w:tcW w:w="1440" w:type="dxa"/>
            <w:tcBorders>
              <w:top w:val="nil"/>
            </w:tcBorders>
            <w:vAlign w:val="center"/>
          </w:tcPr>
          <w:p w14:paraId="082E586E" w14:textId="77777777" w:rsidR="00587619" w:rsidRPr="004C43F2" w:rsidRDefault="00587619" w:rsidP="00F96885">
            <w:pPr>
              <w:pStyle w:val="NoSpacing"/>
              <w:rPr>
                <w:rFonts w:ascii="Arial Nova" w:hAnsi="Arial Nova"/>
                <w:sz w:val="16"/>
                <w:szCs w:val="16"/>
                <w:lang w:val="en-ZA" w:eastAsia="en-ZA"/>
              </w:rPr>
            </w:pPr>
            <w:r>
              <w:rPr>
                <w:rFonts w:ascii="Arial Nova" w:hAnsi="Arial Nova"/>
                <w:sz w:val="16"/>
                <w:szCs w:val="16"/>
                <w:lang w:val="en-ZA" w:eastAsia="en-ZA"/>
              </w:rPr>
              <w:t>T-test results:</w:t>
            </w:r>
          </w:p>
        </w:tc>
        <w:tc>
          <w:tcPr>
            <w:tcW w:w="2790" w:type="dxa"/>
            <w:gridSpan w:val="2"/>
            <w:tcBorders>
              <w:top w:val="nil"/>
            </w:tcBorders>
            <w:vAlign w:val="bottom"/>
          </w:tcPr>
          <w:p w14:paraId="750321E4" w14:textId="2E6224DD" w:rsidR="00587619" w:rsidRDefault="00587619" w:rsidP="00F96885">
            <w:pPr>
              <w:pStyle w:val="NoSpacing"/>
              <w:rPr>
                <w:rFonts w:ascii="Arial Nova" w:hAnsi="Arial Nova"/>
                <w:sz w:val="16"/>
                <w:szCs w:val="16"/>
                <w:lang w:val="en-ZA" w:eastAsia="en-ZA"/>
              </w:rPr>
            </w:pPr>
            <w:r>
              <w:rPr>
                <w:rFonts w:ascii="Arial Nova" w:hAnsi="Arial Nova"/>
                <w:i/>
                <w:iCs/>
                <w:sz w:val="16"/>
                <w:szCs w:val="16"/>
                <w:lang w:val="en-ZA" w:eastAsia="en-ZA"/>
              </w:rPr>
              <w:t>t</w:t>
            </w:r>
            <w:r>
              <w:rPr>
                <w:rFonts w:ascii="Arial Nova" w:hAnsi="Arial Nova"/>
                <w:sz w:val="16"/>
                <w:szCs w:val="16"/>
                <w:vertAlign w:val="subscript"/>
                <w:lang w:val="en-ZA" w:eastAsia="en-ZA"/>
              </w:rPr>
              <w:t xml:space="preserve">Student </w:t>
            </w:r>
            <w:r w:rsidRPr="00587619">
              <w:rPr>
                <w:rFonts w:ascii="Arial Nova" w:hAnsi="Arial Nova"/>
                <w:sz w:val="16"/>
                <w:szCs w:val="16"/>
                <w:lang w:val="en-ZA" w:eastAsia="en-ZA"/>
              </w:rPr>
              <w:t>(</w:t>
            </w:r>
            <w:r>
              <w:rPr>
                <w:rFonts w:ascii="Arial Nova" w:hAnsi="Arial Nova"/>
                <w:sz w:val="16"/>
                <w:szCs w:val="16"/>
                <w:lang w:val="en-ZA" w:eastAsia="en-ZA"/>
              </w:rPr>
              <w:t>16) = -2.64, p = 0.02</w:t>
            </w:r>
          </w:p>
        </w:tc>
        <w:tc>
          <w:tcPr>
            <w:tcW w:w="2790" w:type="dxa"/>
            <w:tcBorders>
              <w:top w:val="nil"/>
            </w:tcBorders>
            <w:vAlign w:val="bottom"/>
          </w:tcPr>
          <w:p w14:paraId="14380EEF" w14:textId="06AD4CFD" w:rsidR="00587619" w:rsidRDefault="00587619" w:rsidP="00F96885">
            <w:pPr>
              <w:pStyle w:val="NoSpacing"/>
              <w:rPr>
                <w:rFonts w:ascii="Arial Nova" w:hAnsi="Arial Nova"/>
                <w:sz w:val="16"/>
                <w:szCs w:val="16"/>
                <w:lang w:val="en-ZA" w:eastAsia="en-ZA"/>
              </w:rPr>
            </w:pPr>
            <w:r w:rsidRPr="00707E06">
              <w:rPr>
                <w:rFonts w:ascii="Arial Nova" w:hAnsi="Arial Nova"/>
                <w:i/>
                <w:iCs/>
                <w:sz w:val="16"/>
                <w:szCs w:val="16"/>
                <w:lang w:val="en-ZA" w:eastAsia="en-ZA"/>
              </w:rPr>
              <w:t>W</w:t>
            </w:r>
            <w:r>
              <w:rPr>
                <w:rFonts w:ascii="Arial Nova" w:hAnsi="Arial Nova"/>
                <w:sz w:val="16"/>
                <w:szCs w:val="16"/>
                <w:vertAlign w:val="subscript"/>
                <w:lang w:val="en-ZA" w:eastAsia="en-ZA"/>
              </w:rPr>
              <w:t xml:space="preserve">Mann-Whitney </w:t>
            </w:r>
            <w:r>
              <w:rPr>
                <w:rFonts w:ascii="Arial Nova" w:hAnsi="Arial Nova"/>
                <w:sz w:val="16"/>
                <w:szCs w:val="16"/>
                <w:lang w:val="en-ZA" w:eastAsia="en-ZA"/>
              </w:rPr>
              <w:t>= 12.00, p = 0.01</w:t>
            </w:r>
          </w:p>
        </w:tc>
      </w:tr>
      <w:tr w:rsidR="00587619" w:rsidRPr="004C43F2" w14:paraId="28474FD5" w14:textId="77777777" w:rsidTr="00F96885">
        <w:trPr>
          <w:trHeight w:val="20"/>
        </w:trPr>
        <w:tc>
          <w:tcPr>
            <w:tcW w:w="7020" w:type="dxa"/>
            <w:gridSpan w:val="4"/>
            <w:tcBorders>
              <w:top w:val="single" w:sz="4" w:space="0" w:color="auto"/>
              <w:left w:val="nil"/>
              <w:right w:val="nil"/>
            </w:tcBorders>
            <w:shd w:val="clear" w:color="000000" w:fill="F2F2F2"/>
            <w:vAlign w:val="center"/>
            <w:hideMark/>
          </w:tcPr>
          <w:p w14:paraId="634D51C8" w14:textId="77777777" w:rsidR="00587619" w:rsidRPr="00175804" w:rsidRDefault="00587619" w:rsidP="00F96885">
            <w:pPr>
              <w:pStyle w:val="NoSpacing"/>
              <w:rPr>
                <w:rFonts w:ascii="Arial Nova" w:hAnsi="Arial Nova"/>
                <w:b/>
                <w:bCs/>
                <w:sz w:val="16"/>
                <w:szCs w:val="16"/>
                <w:lang w:val="en-ZA" w:eastAsia="en-ZA"/>
              </w:rPr>
            </w:pPr>
            <w:r>
              <w:rPr>
                <w:rFonts w:ascii="Arial Nova" w:hAnsi="Arial Nova"/>
                <w:b/>
                <w:bCs/>
                <w:sz w:val="16"/>
                <w:szCs w:val="16"/>
                <w:lang w:val="en-ZA" w:eastAsia="en-ZA"/>
              </w:rPr>
              <w:t>Wichita</w:t>
            </w:r>
          </w:p>
        </w:tc>
      </w:tr>
      <w:tr w:rsidR="00587619" w:rsidRPr="004C43F2" w14:paraId="6962A4D2" w14:textId="77777777" w:rsidTr="00F96885">
        <w:trPr>
          <w:trHeight w:val="20"/>
        </w:trPr>
        <w:tc>
          <w:tcPr>
            <w:tcW w:w="1440" w:type="dxa"/>
            <w:tcBorders>
              <w:top w:val="nil"/>
            </w:tcBorders>
            <w:vAlign w:val="center"/>
            <w:hideMark/>
          </w:tcPr>
          <w:p w14:paraId="52CE609D" w14:textId="77777777" w:rsidR="00587619" w:rsidRPr="004C43F2" w:rsidRDefault="00587619" w:rsidP="00F96885">
            <w:pPr>
              <w:pStyle w:val="NoSpacing"/>
              <w:rPr>
                <w:rFonts w:ascii="Arial Nova" w:hAnsi="Arial Nova"/>
                <w:sz w:val="16"/>
                <w:szCs w:val="16"/>
                <w:lang w:val="en-ZA" w:eastAsia="en-ZA"/>
              </w:rPr>
            </w:pPr>
            <w:r w:rsidRPr="004C43F2">
              <w:rPr>
                <w:rFonts w:ascii="Arial Nova" w:hAnsi="Arial Nova"/>
                <w:sz w:val="16"/>
                <w:szCs w:val="16"/>
                <w:lang w:val="en-ZA" w:eastAsia="en-ZA"/>
              </w:rPr>
              <w:t xml:space="preserve">0 </w:t>
            </w:r>
            <w:r>
              <w:rPr>
                <w:rFonts w:ascii="Arial Nova" w:hAnsi="Arial Nova"/>
                <w:sz w:val="16"/>
                <w:szCs w:val="16"/>
                <w:lang w:val="en-ZA" w:eastAsia="en-ZA"/>
              </w:rPr>
              <w:t>ml/tree</w:t>
            </w:r>
          </w:p>
        </w:tc>
        <w:tc>
          <w:tcPr>
            <w:tcW w:w="2790" w:type="dxa"/>
            <w:gridSpan w:val="2"/>
            <w:tcBorders>
              <w:top w:val="nil"/>
            </w:tcBorders>
            <w:vAlign w:val="center"/>
            <w:hideMark/>
          </w:tcPr>
          <w:p w14:paraId="525D56C1" w14:textId="651389B2" w:rsidR="00587619" w:rsidRPr="004C43F2" w:rsidRDefault="00587619" w:rsidP="00F96885">
            <w:pPr>
              <w:pStyle w:val="NoSpacing"/>
              <w:rPr>
                <w:rFonts w:ascii="Arial Nova" w:hAnsi="Arial Nova"/>
                <w:sz w:val="16"/>
                <w:szCs w:val="16"/>
                <w:lang w:val="en-ZA" w:eastAsia="en-ZA"/>
              </w:rPr>
            </w:pPr>
            <w:r w:rsidRPr="00587619">
              <w:rPr>
                <w:rFonts w:ascii="Arial Nova" w:hAnsi="Arial Nova"/>
                <w:sz w:val="16"/>
                <w:szCs w:val="16"/>
                <w:lang w:val="en-ZA" w:eastAsia="en-ZA"/>
              </w:rPr>
              <w:t>94.65 ± 2.91</w:t>
            </w:r>
            <w:r w:rsidRPr="004C43F2">
              <w:rPr>
                <w:rFonts w:ascii="Arial Nova" w:hAnsi="Arial Nova"/>
                <w:sz w:val="16"/>
                <w:szCs w:val="16"/>
                <w:vertAlign w:val="superscript"/>
                <w:lang w:val="en-ZA" w:eastAsia="en-ZA"/>
              </w:rPr>
              <w:t>a</w:t>
            </w:r>
            <w:r w:rsidRPr="004C43F2">
              <w:rPr>
                <w:rFonts w:ascii="Arial Nova" w:hAnsi="Arial Nova"/>
                <w:sz w:val="16"/>
                <w:szCs w:val="16"/>
                <w:lang w:val="en-ZA" w:eastAsia="en-ZA"/>
              </w:rPr>
              <w:t xml:space="preserve"> (</w:t>
            </w:r>
            <w:r>
              <w:rPr>
                <w:rFonts w:ascii="Arial Nova" w:hAnsi="Arial Nova"/>
                <w:sz w:val="16"/>
                <w:szCs w:val="16"/>
                <w:lang w:val="en-ZA" w:eastAsia="en-ZA"/>
              </w:rPr>
              <w:t>10</w:t>
            </w:r>
            <w:r w:rsidRPr="004C43F2">
              <w:rPr>
                <w:rFonts w:ascii="Arial Nova" w:hAnsi="Arial Nova"/>
                <w:sz w:val="16"/>
                <w:szCs w:val="16"/>
                <w:lang w:val="en-ZA" w:eastAsia="en-ZA"/>
              </w:rPr>
              <w:t>)</w:t>
            </w:r>
          </w:p>
        </w:tc>
        <w:tc>
          <w:tcPr>
            <w:tcW w:w="2790" w:type="dxa"/>
            <w:tcBorders>
              <w:top w:val="nil"/>
            </w:tcBorders>
            <w:vAlign w:val="center"/>
            <w:hideMark/>
          </w:tcPr>
          <w:p w14:paraId="61D5FD48" w14:textId="48BE743E" w:rsidR="00587619" w:rsidRPr="004C43F2" w:rsidRDefault="00587619" w:rsidP="00F96885">
            <w:pPr>
              <w:pStyle w:val="NoSpacing"/>
              <w:rPr>
                <w:rFonts w:ascii="Arial Nova" w:hAnsi="Arial Nova"/>
                <w:sz w:val="16"/>
                <w:szCs w:val="16"/>
                <w:lang w:val="en-ZA" w:eastAsia="en-ZA"/>
              </w:rPr>
            </w:pPr>
            <w:r>
              <w:rPr>
                <w:rFonts w:ascii="Arial Nova" w:hAnsi="Arial Nova"/>
                <w:sz w:val="16"/>
                <w:szCs w:val="16"/>
                <w:lang w:val="en-ZA" w:eastAsia="en-ZA"/>
              </w:rPr>
              <w:t xml:space="preserve"> </w:t>
            </w:r>
            <w:r w:rsidRPr="00587619">
              <w:rPr>
                <w:rFonts w:ascii="Arial Nova" w:hAnsi="Arial Nova"/>
                <w:sz w:val="16"/>
                <w:szCs w:val="16"/>
                <w:lang w:val="en-ZA" w:eastAsia="en-ZA"/>
              </w:rPr>
              <w:t>29.95 ± 0.92</w:t>
            </w:r>
            <w:r w:rsidRPr="004C43F2">
              <w:rPr>
                <w:rFonts w:ascii="Arial Nova" w:hAnsi="Arial Nova"/>
                <w:sz w:val="16"/>
                <w:szCs w:val="16"/>
                <w:vertAlign w:val="superscript"/>
                <w:lang w:val="en-ZA" w:eastAsia="en-ZA"/>
              </w:rPr>
              <w:t>a</w:t>
            </w:r>
            <w:r w:rsidRPr="004C43F2">
              <w:rPr>
                <w:rFonts w:ascii="Arial Nova" w:hAnsi="Arial Nova"/>
                <w:sz w:val="16"/>
                <w:szCs w:val="16"/>
                <w:lang w:val="en-ZA" w:eastAsia="en-ZA"/>
              </w:rPr>
              <w:t xml:space="preserve"> (</w:t>
            </w:r>
            <w:r>
              <w:rPr>
                <w:rFonts w:ascii="Arial Nova" w:hAnsi="Arial Nova"/>
                <w:sz w:val="16"/>
                <w:szCs w:val="16"/>
                <w:lang w:val="en-ZA" w:eastAsia="en-ZA"/>
              </w:rPr>
              <w:t>10</w:t>
            </w:r>
            <w:r w:rsidRPr="004C43F2">
              <w:rPr>
                <w:rFonts w:ascii="Arial Nova" w:hAnsi="Arial Nova"/>
                <w:sz w:val="16"/>
                <w:szCs w:val="16"/>
                <w:lang w:val="en-ZA" w:eastAsia="en-ZA"/>
              </w:rPr>
              <w:t>)</w:t>
            </w:r>
          </w:p>
        </w:tc>
      </w:tr>
      <w:tr w:rsidR="00587619" w:rsidRPr="004C43F2" w14:paraId="13AF8B60" w14:textId="77777777" w:rsidTr="00F96885">
        <w:trPr>
          <w:trHeight w:val="20"/>
        </w:trPr>
        <w:tc>
          <w:tcPr>
            <w:tcW w:w="1440" w:type="dxa"/>
            <w:tcBorders>
              <w:top w:val="nil"/>
              <w:bottom w:val="nil"/>
            </w:tcBorders>
            <w:vAlign w:val="center"/>
            <w:hideMark/>
          </w:tcPr>
          <w:p w14:paraId="0859FB30" w14:textId="77777777" w:rsidR="00587619" w:rsidRPr="004C43F2" w:rsidRDefault="00587619" w:rsidP="00F96885">
            <w:pPr>
              <w:pStyle w:val="NoSpacing"/>
              <w:rPr>
                <w:rFonts w:ascii="Arial Nova" w:hAnsi="Arial Nova"/>
                <w:sz w:val="16"/>
                <w:szCs w:val="16"/>
                <w:lang w:val="en-ZA" w:eastAsia="en-ZA"/>
              </w:rPr>
            </w:pPr>
            <w:r>
              <w:rPr>
                <w:rFonts w:ascii="Arial Nova" w:hAnsi="Arial Nova"/>
                <w:sz w:val="16"/>
                <w:szCs w:val="16"/>
                <w:lang w:val="en-ZA" w:eastAsia="en-ZA"/>
              </w:rPr>
              <w:t>8-</w:t>
            </w:r>
            <w:r w:rsidRPr="004C43F2">
              <w:rPr>
                <w:rFonts w:ascii="Arial Nova" w:hAnsi="Arial Nova"/>
                <w:sz w:val="16"/>
                <w:szCs w:val="16"/>
                <w:lang w:val="en-ZA" w:eastAsia="en-ZA"/>
              </w:rPr>
              <w:t xml:space="preserve">10 </w:t>
            </w:r>
            <w:r>
              <w:rPr>
                <w:rFonts w:ascii="Arial Nova" w:hAnsi="Arial Nova"/>
                <w:sz w:val="16"/>
                <w:szCs w:val="16"/>
                <w:lang w:val="en-ZA" w:eastAsia="en-ZA"/>
              </w:rPr>
              <w:t>ml/tree</w:t>
            </w:r>
          </w:p>
        </w:tc>
        <w:tc>
          <w:tcPr>
            <w:tcW w:w="2790" w:type="dxa"/>
            <w:gridSpan w:val="2"/>
            <w:tcBorders>
              <w:top w:val="nil"/>
              <w:bottom w:val="nil"/>
            </w:tcBorders>
            <w:vAlign w:val="center"/>
            <w:hideMark/>
          </w:tcPr>
          <w:p w14:paraId="7F060D51" w14:textId="500A3761" w:rsidR="00587619" w:rsidRPr="004C43F2" w:rsidRDefault="00587619" w:rsidP="00F96885">
            <w:pPr>
              <w:pStyle w:val="NoSpacing"/>
              <w:rPr>
                <w:rFonts w:ascii="Arial Nova" w:hAnsi="Arial Nova"/>
                <w:sz w:val="16"/>
                <w:szCs w:val="16"/>
                <w:lang w:val="en-ZA" w:eastAsia="en-ZA"/>
              </w:rPr>
            </w:pPr>
            <w:r w:rsidRPr="00587619">
              <w:rPr>
                <w:rFonts w:ascii="Arial Nova" w:hAnsi="Arial Nova"/>
                <w:sz w:val="16"/>
                <w:szCs w:val="16"/>
                <w:lang w:val="en-ZA" w:eastAsia="en-ZA"/>
              </w:rPr>
              <w:t>90.15 ± 3.79</w:t>
            </w:r>
            <w:r>
              <w:rPr>
                <w:rFonts w:ascii="Arial Nova" w:hAnsi="Arial Nova"/>
                <w:sz w:val="16"/>
                <w:szCs w:val="16"/>
                <w:vertAlign w:val="superscript"/>
                <w:lang w:val="en-ZA" w:eastAsia="en-ZA"/>
              </w:rPr>
              <w:t>a</w:t>
            </w:r>
            <w:r w:rsidRPr="004C43F2">
              <w:rPr>
                <w:rFonts w:ascii="Arial Nova" w:hAnsi="Arial Nova"/>
                <w:sz w:val="16"/>
                <w:szCs w:val="16"/>
                <w:lang w:val="en-ZA" w:eastAsia="en-ZA"/>
              </w:rPr>
              <w:t xml:space="preserve"> (</w:t>
            </w:r>
            <w:r>
              <w:rPr>
                <w:rFonts w:ascii="Arial Nova" w:hAnsi="Arial Nova"/>
                <w:sz w:val="16"/>
                <w:szCs w:val="16"/>
                <w:lang w:val="en-ZA" w:eastAsia="en-ZA"/>
              </w:rPr>
              <w:t>10</w:t>
            </w:r>
            <w:r w:rsidRPr="004C43F2">
              <w:rPr>
                <w:rFonts w:ascii="Arial Nova" w:hAnsi="Arial Nova"/>
                <w:sz w:val="16"/>
                <w:szCs w:val="16"/>
                <w:lang w:val="en-ZA" w:eastAsia="en-ZA"/>
              </w:rPr>
              <w:t>)</w:t>
            </w:r>
          </w:p>
        </w:tc>
        <w:tc>
          <w:tcPr>
            <w:tcW w:w="2790" w:type="dxa"/>
            <w:tcBorders>
              <w:top w:val="nil"/>
              <w:bottom w:val="nil"/>
            </w:tcBorders>
            <w:vAlign w:val="center"/>
            <w:hideMark/>
          </w:tcPr>
          <w:p w14:paraId="2639D510" w14:textId="52C426EF" w:rsidR="00587619" w:rsidRPr="004C43F2" w:rsidRDefault="00587619" w:rsidP="00F96885">
            <w:pPr>
              <w:pStyle w:val="NoSpacing"/>
              <w:rPr>
                <w:rFonts w:ascii="Arial Nova" w:hAnsi="Arial Nova"/>
                <w:sz w:val="16"/>
                <w:szCs w:val="16"/>
                <w:lang w:val="en-ZA" w:eastAsia="en-ZA"/>
              </w:rPr>
            </w:pPr>
            <w:r>
              <w:rPr>
                <w:rFonts w:ascii="Arial Nova" w:hAnsi="Arial Nova"/>
                <w:sz w:val="16"/>
                <w:szCs w:val="16"/>
                <w:lang w:val="en-ZA" w:eastAsia="en-ZA"/>
              </w:rPr>
              <w:t xml:space="preserve"> </w:t>
            </w:r>
            <w:r w:rsidRPr="00587619">
              <w:rPr>
                <w:rFonts w:ascii="Arial Nova" w:hAnsi="Arial Nova"/>
                <w:sz w:val="16"/>
                <w:szCs w:val="16"/>
                <w:lang w:val="en-ZA" w:eastAsia="en-ZA"/>
              </w:rPr>
              <w:t>28.29 ± 1.14</w:t>
            </w:r>
            <w:r>
              <w:rPr>
                <w:rFonts w:ascii="Arial Nova" w:hAnsi="Arial Nova"/>
                <w:sz w:val="16"/>
                <w:szCs w:val="16"/>
                <w:vertAlign w:val="superscript"/>
                <w:lang w:val="en-ZA" w:eastAsia="en-ZA"/>
              </w:rPr>
              <w:t>b</w:t>
            </w:r>
            <w:r w:rsidRPr="004C43F2">
              <w:rPr>
                <w:rFonts w:ascii="Arial Nova" w:hAnsi="Arial Nova"/>
                <w:sz w:val="16"/>
                <w:szCs w:val="16"/>
                <w:lang w:val="en-ZA" w:eastAsia="en-ZA"/>
              </w:rPr>
              <w:t xml:space="preserve"> (</w:t>
            </w:r>
            <w:r>
              <w:rPr>
                <w:rFonts w:ascii="Arial Nova" w:hAnsi="Arial Nova"/>
                <w:sz w:val="16"/>
                <w:szCs w:val="16"/>
                <w:lang w:val="en-ZA" w:eastAsia="en-ZA"/>
              </w:rPr>
              <w:t>10</w:t>
            </w:r>
            <w:r w:rsidRPr="004C43F2">
              <w:rPr>
                <w:rFonts w:ascii="Arial Nova" w:hAnsi="Arial Nova"/>
                <w:sz w:val="16"/>
                <w:szCs w:val="16"/>
                <w:lang w:val="en-ZA" w:eastAsia="en-ZA"/>
              </w:rPr>
              <w:t>)</w:t>
            </w:r>
          </w:p>
        </w:tc>
      </w:tr>
      <w:tr w:rsidR="00587619" w:rsidRPr="004C43F2" w14:paraId="124ABB3F" w14:textId="77777777" w:rsidTr="00F96885">
        <w:trPr>
          <w:trHeight w:val="20"/>
        </w:trPr>
        <w:tc>
          <w:tcPr>
            <w:tcW w:w="1440" w:type="dxa"/>
            <w:tcBorders>
              <w:top w:val="nil"/>
              <w:bottom w:val="single" w:sz="4" w:space="0" w:color="auto"/>
            </w:tcBorders>
            <w:vAlign w:val="center"/>
          </w:tcPr>
          <w:p w14:paraId="50829D11" w14:textId="77777777" w:rsidR="00587619" w:rsidRPr="004C43F2" w:rsidRDefault="00587619" w:rsidP="00F96885">
            <w:pPr>
              <w:pStyle w:val="NoSpacing"/>
              <w:rPr>
                <w:rFonts w:ascii="Arial Nova" w:hAnsi="Arial Nova"/>
                <w:sz w:val="16"/>
                <w:szCs w:val="16"/>
                <w:lang w:val="en-ZA" w:eastAsia="en-ZA"/>
              </w:rPr>
            </w:pPr>
            <w:r>
              <w:rPr>
                <w:rFonts w:ascii="Arial Nova" w:hAnsi="Arial Nova"/>
                <w:sz w:val="16"/>
                <w:szCs w:val="16"/>
                <w:lang w:val="en-ZA" w:eastAsia="en-ZA"/>
              </w:rPr>
              <w:t>T-test results:</w:t>
            </w:r>
          </w:p>
        </w:tc>
        <w:tc>
          <w:tcPr>
            <w:tcW w:w="2790" w:type="dxa"/>
            <w:gridSpan w:val="2"/>
            <w:tcBorders>
              <w:top w:val="nil"/>
              <w:bottom w:val="single" w:sz="4" w:space="0" w:color="auto"/>
            </w:tcBorders>
            <w:vAlign w:val="center"/>
          </w:tcPr>
          <w:p w14:paraId="3DD0820C" w14:textId="09145546" w:rsidR="00587619" w:rsidRDefault="00587619" w:rsidP="00F96885">
            <w:pPr>
              <w:pStyle w:val="NoSpacing"/>
              <w:rPr>
                <w:rFonts w:ascii="Arial Nova" w:hAnsi="Arial Nova"/>
                <w:sz w:val="16"/>
                <w:szCs w:val="16"/>
                <w:lang w:val="en-ZA" w:eastAsia="en-ZA"/>
              </w:rPr>
            </w:pPr>
            <w:r>
              <w:rPr>
                <w:rFonts w:ascii="Arial Nova" w:hAnsi="Arial Nova"/>
                <w:i/>
                <w:iCs/>
                <w:sz w:val="16"/>
                <w:szCs w:val="16"/>
                <w:lang w:val="en-ZA" w:eastAsia="en-ZA"/>
              </w:rPr>
              <w:t>t</w:t>
            </w:r>
            <w:r>
              <w:rPr>
                <w:rFonts w:ascii="Arial Nova" w:hAnsi="Arial Nova"/>
                <w:sz w:val="16"/>
                <w:szCs w:val="16"/>
                <w:vertAlign w:val="subscript"/>
                <w:lang w:val="en-ZA" w:eastAsia="en-ZA"/>
              </w:rPr>
              <w:t xml:space="preserve">Student </w:t>
            </w:r>
            <w:r w:rsidRPr="00587619">
              <w:rPr>
                <w:rFonts w:ascii="Arial Nova" w:hAnsi="Arial Nova"/>
                <w:sz w:val="16"/>
                <w:szCs w:val="16"/>
                <w:lang w:val="en-ZA" w:eastAsia="en-ZA"/>
              </w:rPr>
              <w:t>(</w:t>
            </w:r>
            <w:r>
              <w:rPr>
                <w:rFonts w:ascii="Arial Nova" w:hAnsi="Arial Nova"/>
                <w:sz w:val="16"/>
                <w:szCs w:val="16"/>
                <w:lang w:val="en-ZA" w:eastAsia="en-ZA"/>
              </w:rPr>
              <w:t>18) = 0.94, p = 0.36</w:t>
            </w:r>
          </w:p>
        </w:tc>
        <w:tc>
          <w:tcPr>
            <w:tcW w:w="2790" w:type="dxa"/>
            <w:tcBorders>
              <w:top w:val="nil"/>
              <w:bottom w:val="single" w:sz="4" w:space="0" w:color="auto"/>
            </w:tcBorders>
            <w:vAlign w:val="center"/>
          </w:tcPr>
          <w:p w14:paraId="0319DD48" w14:textId="18FD6D8E" w:rsidR="00587619" w:rsidRDefault="00587619" w:rsidP="00F96885">
            <w:pPr>
              <w:pStyle w:val="NoSpacing"/>
              <w:rPr>
                <w:rFonts w:ascii="Arial Nova" w:hAnsi="Arial Nova"/>
                <w:sz w:val="16"/>
                <w:szCs w:val="16"/>
                <w:lang w:val="en-ZA" w:eastAsia="en-ZA"/>
              </w:rPr>
            </w:pPr>
            <w:r>
              <w:rPr>
                <w:rFonts w:ascii="Arial Nova" w:hAnsi="Arial Nova"/>
                <w:i/>
                <w:iCs/>
                <w:sz w:val="16"/>
                <w:szCs w:val="16"/>
                <w:lang w:val="en-ZA" w:eastAsia="en-ZA"/>
              </w:rPr>
              <w:t>t</w:t>
            </w:r>
            <w:r>
              <w:rPr>
                <w:rFonts w:ascii="Arial Nova" w:hAnsi="Arial Nova"/>
                <w:sz w:val="16"/>
                <w:szCs w:val="16"/>
                <w:vertAlign w:val="subscript"/>
                <w:lang w:val="en-ZA" w:eastAsia="en-ZA"/>
              </w:rPr>
              <w:t xml:space="preserve">Student </w:t>
            </w:r>
            <w:r w:rsidRPr="00587619">
              <w:rPr>
                <w:rFonts w:ascii="Arial Nova" w:hAnsi="Arial Nova"/>
                <w:sz w:val="16"/>
                <w:szCs w:val="16"/>
                <w:lang w:val="en-ZA" w:eastAsia="en-ZA"/>
              </w:rPr>
              <w:t>(</w:t>
            </w:r>
            <w:r>
              <w:rPr>
                <w:rFonts w:ascii="Arial Nova" w:hAnsi="Arial Nova"/>
                <w:sz w:val="16"/>
                <w:szCs w:val="16"/>
                <w:lang w:val="en-ZA" w:eastAsia="en-ZA"/>
              </w:rPr>
              <w:t>18) = 1.13, p = 0.27</w:t>
            </w:r>
          </w:p>
        </w:tc>
      </w:tr>
      <w:tr w:rsidR="008C6F21" w:rsidRPr="004C43F2" w14:paraId="1DDD641E" w14:textId="77777777" w:rsidTr="00AA3C6A">
        <w:trPr>
          <w:trHeight w:val="215"/>
        </w:trPr>
        <w:tc>
          <w:tcPr>
            <w:tcW w:w="1521" w:type="dxa"/>
            <w:gridSpan w:val="2"/>
            <w:tcBorders>
              <w:top w:val="single" w:sz="4" w:space="0" w:color="auto"/>
              <w:left w:val="nil"/>
              <w:right w:val="nil"/>
            </w:tcBorders>
            <w:shd w:val="clear" w:color="auto" w:fill="000000" w:themeFill="text1"/>
            <w:vAlign w:val="center"/>
          </w:tcPr>
          <w:p w14:paraId="2C64D84D" w14:textId="0222A362" w:rsidR="008C6F21" w:rsidRDefault="008C6F21" w:rsidP="00AA3C6A">
            <w:pPr>
              <w:pStyle w:val="NoSpacing"/>
              <w:rPr>
                <w:rFonts w:ascii="Arial Nova" w:hAnsi="Arial Nova"/>
                <w:b/>
                <w:bCs/>
                <w:sz w:val="16"/>
                <w:szCs w:val="16"/>
                <w:lang w:val="en-ZA" w:eastAsia="en-ZA"/>
              </w:rPr>
            </w:pPr>
            <w:r>
              <w:rPr>
                <w:rFonts w:ascii="Arial Nova" w:hAnsi="Arial Nova"/>
                <w:b/>
                <w:bCs/>
                <w:sz w:val="16"/>
                <w:szCs w:val="16"/>
                <w:lang w:val="en-ZA" w:eastAsia="en-ZA"/>
              </w:rPr>
              <w:t>2025</w:t>
            </w:r>
          </w:p>
        </w:tc>
        <w:tc>
          <w:tcPr>
            <w:tcW w:w="2709" w:type="dxa"/>
            <w:tcBorders>
              <w:top w:val="single" w:sz="4" w:space="0" w:color="auto"/>
              <w:left w:val="nil"/>
              <w:right w:val="nil"/>
            </w:tcBorders>
            <w:shd w:val="clear" w:color="auto" w:fill="000000" w:themeFill="text1"/>
            <w:vAlign w:val="center"/>
          </w:tcPr>
          <w:p w14:paraId="33CACABB" w14:textId="77777777" w:rsidR="008C6F21" w:rsidRDefault="008C6F21" w:rsidP="00AA3C6A">
            <w:pPr>
              <w:pStyle w:val="NoSpacing"/>
              <w:rPr>
                <w:rFonts w:ascii="Arial Nova" w:hAnsi="Arial Nova"/>
                <w:b/>
                <w:bCs/>
                <w:sz w:val="16"/>
                <w:szCs w:val="16"/>
                <w:lang w:val="en-ZA" w:eastAsia="en-ZA"/>
              </w:rPr>
            </w:pPr>
          </w:p>
        </w:tc>
        <w:tc>
          <w:tcPr>
            <w:tcW w:w="2790" w:type="dxa"/>
            <w:tcBorders>
              <w:top w:val="single" w:sz="4" w:space="0" w:color="auto"/>
              <w:left w:val="nil"/>
              <w:right w:val="nil"/>
            </w:tcBorders>
            <w:shd w:val="clear" w:color="auto" w:fill="000000" w:themeFill="text1"/>
            <w:vAlign w:val="center"/>
          </w:tcPr>
          <w:p w14:paraId="05D029B9" w14:textId="77777777" w:rsidR="008C6F21" w:rsidRDefault="008C6F21" w:rsidP="00AA3C6A">
            <w:pPr>
              <w:pStyle w:val="NoSpacing"/>
              <w:ind w:right="-105"/>
              <w:rPr>
                <w:rFonts w:ascii="Arial Nova" w:hAnsi="Arial Nova"/>
                <w:b/>
                <w:bCs/>
                <w:sz w:val="16"/>
                <w:szCs w:val="16"/>
                <w:lang w:val="en-ZA" w:eastAsia="en-ZA"/>
              </w:rPr>
            </w:pPr>
          </w:p>
        </w:tc>
      </w:tr>
      <w:tr w:rsidR="008C6F21" w:rsidRPr="004C43F2" w14:paraId="10C5CE3B" w14:textId="77777777" w:rsidTr="00AA3C6A">
        <w:trPr>
          <w:trHeight w:val="20"/>
        </w:trPr>
        <w:tc>
          <w:tcPr>
            <w:tcW w:w="7020" w:type="dxa"/>
            <w:gridSpan w:val="4"/>
            <w:tcBorders>
              <w:top w:val="single" w:sz="4" w:space="0" w:color="auto"/>
              <w:left w:val="nil"/>
              <w:right w:val="nil"/>
            </w:tcBorders>
            <w:shd w:val="clear" w:color="000000" w:fill="F2F2F2"/>
            <w:vAlign w:val="center"/>
            <w:hideMark/>
          </w:tcPr>
          <w:p w14:paraId="79A02C06" w14:textId="77777777" w:rsidR="008C6F21" w:rsidRPr="00175804" w:rsidRDefault="008C6F21" w:rsidP="00AA3C6A">
            <w:pPr>
              <w:pStyle w:val="NoSpacing"/>
              <w:rPr>
                <w:rFonts w:ascii="Arial Nova" w:hAnsi="Arial Nova"/>
                <w:b/>
                <w:bCs/>
                <w:sz w:val="16"/>
                <w:szCs w:val="16"/>
                <w:lang w:val="en-ZA" w:eastAsia="en-ZA"/>
              </w:rPr>
            </w:pPr>
            <w:r>
              <w:rPr>
                <w:rFonts w:ascii="Arial Nova" w:hAnsi="Arial Nova"/>
                <w:b/>
                <w:bCs/>
                <w:sz w:val="16"/>
                <w:szCs w:val="16"/>
                <w:lang w:val="en-ZA" w:eastAsia="en-ZA"/>
              </w:rPr>
              <w:t>Western-Schley</w:t>
            </w:r>
          </w:p>
        </w:tc>
      </w:tr>
      <w:tr w:rsidR="008C6F21" w:rsidRPr="004C43F2" w14:paraId="1E05BEE6" w14:textId="77777777" w:rsidTr="00AA3C6A">
        <w:trPr>
          <w:trHeight w:val="20"/>
        </w:trPr>
        <w:tc>
          <w:tcPr>
            <w:tcW w:w="1440" w:type="dxa"/>
            <w:tcBorders>
              <w:top w:val="nil"/>
            </w:tcBorders>
            <w:vAlign w:val="center"/>
            <w:hideMark/>
          </w:tcPr>
          <w:p w14:paraId="0F857525" w14:textId="77777777" w:rsidR="008C6F21" w:rsidRPr="004C43F2" w:rsidRDefault="008C6F21" w:rsidP="00AA3C6A">
            <w:pPr>
              <w:pStyle w:val="NoSpacing"/>
              <w:rPr>
                <w:rFonts w:ascii="Arial Nova" w:hAnsi="Arial Nova"/>
                <w:sz w:val="16"/>
                <w:szCs w:val="16"/>
                <w:lang w:val="en-ZA" w:eastAsia="en-ZA"/>
              </w:rPr>
            </w:pPr>
            <w:r w:rsidRPr="004C43F2">
              <w:rPr>
                <w:rFonts w:ascii="Arial Nova" w:hAnsi="Arial Nova"/>
                <w:sz w:val="16"/>
                <w:szCs w:val="16"/>
                <w:lang w:val="en-ZA" w:eastAsia="en-ZA"/>
              </w:rPr>
              <w:t xml:space="preserve">0 </w:t>
            </w:r>
            <w:r>
              <w:rPr>
                <w:rFonts w:ascii="Arial Nova" w:hAnsi="Arial Nova"/>
                <w:sz w:val="16"/>
                <w:szCs w:val="16"/>
                <w:lang w:val="en-ZA" w:eastAsia="en-ZA"/>
              </w:rPr>
              <w:t>ml/tree</w:t>
            </w:r>
          </w:p>
        </w:tc>
        <w:tc>
          <w:tcPr>
            <w:tcW w:w="2790" w:type="dxa"/>
            <w:gridSpan w:val="2"/>
            <w:tcBorders>
              <w:top w:val="nil"/>
            </w:tcBorders>
            <w:vAlign w:val="center"/>
            <w:hideMark/>
          </w:tcPr>
          <w:p w14:paraId="0DEBB967" w14:textId="5CA27C33" w:rsidR="008C6F21" w:rsidRPr="004C43F2" w:rsidRDefault="008C6F21" w:rsidP="00AA3C6A">
            <w:pPr>
              <w:pStyle w:val="NoSpacing"/>
              <w:rPr>
                <w:rFonts w:ascii="Arial Nova" w:hAnsi="Arial Nova"/>
                <w:sz w:val="16"/>
                <w:szCs w:val="16"/>
                <w:lang w:val="en-ZA" w:eastAsia="en-ZA"/>
              </w:rPr>
            </w:pPr>
            <w:r w:rsidRPr="00587619">
              <w:rPr>
                <w:rFonts w:ascii="Arial Nova" w:hAnsi="Arial Nova"/>
                <w:sz w:val="16"/>
                <w:szCs w:val="16"/>
                <w:lang w:val="en-ZA" w:eastAsia="en-ZA"/>
              </w:rPr>
              <w:t>87.</w:t>
            </w:r>
            <w:r w:rsidR="001A78DE">
              <w:rPr>
                <w:rFonts w:ascii="Arial Nova" w:hAnsi="Arial Nova"/>
                <w:sz w:val="16"/>
                <w:szCs w:val="16"/>
                <w:lang w:val="en-ZA" w:eastAsia="en-ZA"/>
              </w:rPr>
              <w:t>88</w:t>
            </w:r>
            <w:r w:rsidRPr="00587619">
              <w:rPr>
                <w:rFonts w:ascii="Arial Nova" w:hAnsi="Arial Nova"/>
                <w:sz w:val="16"/>
                <w:szCs w:val="16"/>
                <w:lang w:val="en-ZA" w:eastAsia="en-ZA"/>
              </w:rPr>
              <w:t xml:space="preserve"> ± </w:t>
            </w:r>
            <w:r w:rsidR="00250A15">
              <w:rPr>
                <w:rFonts w:ascii="Arial Nova" w:hAnsi="Arial Nova"/>
                <w:sz w:val="16"/>
                <w:szCs w:val="16"/>
                <w:lang w:val="en-ZA" w:eastAsia="en-ZA"/>
              </w:rPr>
              <w:t>1.79</w:t>
            </w:r>
            <w:r w:rsidRPr="004C43F2">
              <w:rPr>
                <w:rFonts w:ascii="Arial Nova" w:hAnsi="Arial Nova"/>
                <w:sz w:val="16"/>
                <w:szCs w:val="16"/>
                <w:vertAlign w:val="superscript"/>
                <w:lang w:val="en-ZA" w:eastAsia="en-ZA"/>
              </w:rPr>
              <w:t>a</w:t>
            </w:r>
            <w:r w:rsidRPr="004C43F2">
              <w:rPr>
                <w:rFonts w:ascii="Arial Nova" w:hAnsi="Arial Nova"/>
                <w:sz w:val="16"/>
                <w:szCs w:val="16"/>
                <w:lang w:val="en-ZA" w:eastAsia="en-ZA"/>
              </w:rPr>
              <w:t xml:space="preserve"> (</w:t>
            </w:r>
            <w:r w:rsidR="00250A15">
              <w:rPr>
                <w:rFonts w:ascii="Arial Nova" w:hAnsi="Arial Nova"/>
                <w:sz w:val="16"/>
                <w:szCs w:val="16"/>
                <w:lang w:val="en-ZA" w:eastAsia="en-ZA"/>
              </w:rPr>
              <w:t>20</w:t>
            </w:r>
            <w:r w:rsidRPr="004C43F2">
              <w:rPr>
                <w:rFonts w:ascii="Arial Nova" w:hAnsi="Arial Nova"/>
                <w:sz w:val="16"/>
                <w:szCs w:val="16"/>
                <w:lang w:val="en-ZA" w:eastAsia="en-ZA"/>
              </w:rPr>
              <w:t>)</w:t>
            </w:r>
          </w:p>
        </w:tc>
        <w:tc>
          <w:tcPr>
            <w:tcW w:w="2790" w:type="dxa"/>
            <w:tcBorders>
              <w:top w:val="nil"/>
            </w:tcBorders>
            <w:vAlign w:val="center"/>
            <w:hideMark/>
          </w:tcPr>
          <w:p w14:paraId="2734574C" w14:textId="185C96FF" w:rsidR="008C6F21" w:rsidRPr="004C43F2" w:rsidRDefault="00250A15" w:rsidP="00AA3C6A">
            <w:pPr>
              <w:pStyle w:val="NoSpacing"/>
              <w:rPr>
                <w:rFonts w:ascii="Arial Nova" w:hAnsi="Arial Nova"/>
                <w:sz w:val="16"/>
                <w:szCs w:val="16"/>
                <w:lang w:val="en-ZA" w:eastAsia="en-ZA"/>
              </w:rPr>
            </w:pPr>
            <w:r>
              <w:rPr>
                <w:rFonts w:ascii="Arial Nova" w:hAnsi="Arial Nova"/>
                <w:sz w:val="16"/>
                <w:szCs w:val="16"/>
                <w:lang w:val="en-ZA" w:eastAsia="en-ZA"/>
              </w:rPr>
              <w:t>26.59</w:t>
            </w:r>
            <w:r w:rsidR="008C6F21" w:rsidRPr="00587619">
              <w:rPr>
                <w:rFonts w:ascii="Arial Nova" w:hAnsi="Arial Nova"/>
                <w:sz w:val="16"/>
                <w:szCs w:val="16"/>
                <w:lang w:val="en-ZA" w:eastAsia="en-ZA"/>
              </w:rPr>
              <w:t xml:space="preserve"> ± </w:t>
            </w:r>
            <w:r>
              <w:rPr>
                <w:rFonts w:ascii="Arial Nova" w:hAnsi="Arial Nova"/>
                <w:sz w:val="16"/>
                <w:szCs w:val="16"/>
                <w:lang w:val="en-ZA" w:eastAsia="en-ZA"/>
              </w:rPr>
              <w:t>1.36</w:t>
            </w:r>
            <w:r w:rsidR="008C6F21" w:rsidRPr="004C43F2">
              <w:rPr>
                <w:rFonts w:ascii="Arial Nova" w:hAnsi="Arial Nova"/>
                <w:sz w:val="16"/>
                <w:szCs w:val="16"/>
                <w:vertAlign w:val="superscript"/>
                <w:lang w:val="en-ZA" w:eastAsia="en-ZA"/>
              </w:rPr>
              <w:t>a</w:t>
            </w:r>
            <w:r w:rsidR="008C6F21" w:rsidRPr="004C43F2">
              <w:rPr>
                <w:rFonts w:ascii="Arial Nova" w:hAnsi="Arial Nova"/>
                <w:sz w:val="16"/>
                <w:szCs w:val="16"/>
                <w:lang w:val="en-ZA" w:eastAsia="en-ZA"/>
              </w:rPr>
              <w:t xml:space="preserve"> (</w:t>
            </w:r>
            <w:r>
              <w:rPr>
                <w:rFonts w:ascii="Arial Nova" w:hAnsi="Arial Nova"/>
                <w:sz w:val="16"/>
                <w:szCs w:val="16"/>
                <w:lang w:val="en-ZA" w:eastAsia="en-ZA"/>
              </w:rPr>
              <w:t>2</w:t>
            </w:r>
            <w:r w:rsidR="008C6F21">
              <w:rPr>
                <w:rFonts w:ascii="Arial Nova" w:hAnsi="Arial Nova"/>
                <w:sz w:val="16"/>
                <w:szCs w:val="16"/>
                <w:lang w:val="en-ZA" w:eastAsia="en-ZA"/>
              </w:rPr>
              <w:t>0</w:t>
            </w:r>
            <w:r w:rsidR="008C6F21" w:rsidRPr="004C43F2">
              <w:rPr>
                <w:rFonts w:ascii="Arial Nova" w:hAnsi="Arial Nova"/>
                <w:sz w:val="16"/>
                <w:szCs w:val="16"/>
                <w:lang w:val="en-ZA" w:eastAsia="en-ZA"/>
              </w:rPr>
              <w:t>)</w:t>
            </w:r>
          </w:p>
        </w:tc>
      </w:tr>
      <w:tr w:rsidR="008C6F21" w:rsidRPr="004C43F2" w14:paraId="38D168C2" w14:textId="77777777" w:rsidTr="00AA3C6A">
        <w:trPr>
          <w:trHeight w:val="20"/>
        </w:trPr>
        <w:tc>
          <w:tcPr>
            <w:tcW w:w="1440" w:type="dxa"/>
            <w:tcBorders>
              <w:top w:val="nil"/>
            </w:tcBorders>
            <w:vAlign w:val="center"/>
            <w:hideMark/>
          </w:tcPr>
          <w:p w14:paraId="5D79518C" w14:textId="77777777" w:rsidR="008C6F21" w:rsidRPr="004C43F2" w:rsidRDefault="008C6F21" w:rsidP="00AA3C6A">
            <w:pPr>
              <w:pStyle w:val="NoSpacing"/>
              <w:rPr>
                <w:rFonts w:ascii="Arial Nova" w:hAnsi="Arial Nova"/>
                <w:sz w:val="16"/>
                <w:szCs w:val="16"/>
                <w:lang w:val="en-ZA" w:eastAsia="en-ZA"/>
              </w:rPr>
            </w:pPr>
            <w:r>
              <w:rPr>
                <w:rFonts w:ascii="Arial Nova" w:hAnsi="Arial Nova"/>
                <w:sz w:val="16"/>
                <w:szCs w:val="16"/>
                <w:lang w:val="en-ZA" w:eastAsia="en-ZA"/>
              </w:rPr>
              <w:t>8-</w:t>
            </w:r>
            <w:r w:rsidRPr="004C43F2">
              <w:rPr>
                <w:rFonts w:ascii="Arial Nova" w:hAnsi="Arial Nova"/>
                <w:sz w:val="16"/>
                <w:szCs w:val="16"/>
                <w:lang w:val="en-ZA" w:eastAsia="en-ZA"/>
              </w:rPr>
              <w:t xml:space="preserve">10 </w:t>
            </w:r>
            <w:r>
              <w:rPr>
                <w:rFonts w:ascii="Arial Nova" w:hAnsi="Arial Nova"/>
                <w:sz w:val="16"/>
                <w:szCs w:val="16"/>
                <w:lang w:val="en-ZA" w:eastAsia="en-ZA"/>
              </w:rPr>
              <w:t>ml/tree</w:t>
            </w:r>
          </w:p>
        </w:tc>
        <w:tc>
          <w:tcPr>
            <w:tcW w:w="2790" w:type="dxa"/>
            <w:gridSpan w:val="2"/>
            <w:tcBorders>
              <w:top w:val="nil"/>
            </w:tcBorders>
            <w:vAlign w:val="center"/>
            <w:hideMark/>
          </w:tcPr>
          <w:p w14:paraId="123A5974" w14:textId="481B5A1F" w:rsidR="008C6F21" w:rsidRPr="004C43F2" w:rsidRDefault="00250A15" w:rsidP="00AA3C6A">
            <w:pPr>
              <w:pStyle w:val="NoSpacing"/>
              <w:rPr>
                <w:rFonts w:ascii="Arial Nova" w:hAnsi="Arial Nova"/>
                <w:sz w:val="16"/>
                <w:szCs w:val="16"/>
                <w:lang w:val="en-ZA" w:eastAsia="en-ZA"/>
              </w:rPr>
            </w:pPr>
            <w:r>
              <w:rPr>
                <w:rFonts w:ascii="Arial Nova" w:hAnsi="Arial Nova"/>
                <w:sz w:val="16"/>
                <w:szCs w:val="16"/>
                <w:lang w:val="en-ZA" w:eastAsia="en-ZA"/>
              </w:rPr>
              <w:t>95.83</w:t>
            </w:r>
            <w:r w:rsidR="008C6F21" w:rsidRPr="00587619">
              <w:rPr>
                <w:rFonts w:ascii="Arial Nova" w:hAnsi="Arial Nova"/>
                <w:sz w:val="16"/>
                <w:szCs w:val="16"/>
                <w:lang w:val="en-ZA" w:eastAsia="en-ZA"/>
              </w:rPr>
              <w:t xml:space="preserve"> ± </w:t>
            </w:r>
            <w:r>
              <w:rPr>
                <w:rFonts w:ascii="Arial Nova" w:hAnsi="Arial Nova"/>
                <w:sz w:val="16"/>
                <w:szCs w:val="16"/>
                <w:lang w:val="en-ZA" w:eastAsia="en-ZA"/>
              </w:rPr>
              <w:t>1.16</w:t>
            </w:r>
            <w:r w:rsidR="008C6F21">
              <w:rPr>
                <w:rFonts w:ascii="Arial Nova" w:hAnsi="Arial Nova"/>
                <w:sz w:val="16"/>
                <w:szCs w:val="16"/>
                <w:vertAlign w:val="superscript"/>
                <w:lang w:val="en-ZA" w:eastAsia="en-ZA"/>
              </w:rPr>
              <w:t>b</w:t>
            </w:r>
            <w:r w:rsidR="008C6F21" w:rsidRPr="004C43F2">
              <w:rPr>
                <w:rFonts w:ascii="Arial Nova" w:hAnsi="Arial Nova"/>
                <w:sz w:val="16"/>
                <w:szCs w:val="16"/>
                <w:lang w:val="en-ZA" w:eastAsia="en-ZA"/>
              </w:rPr>
              <w:t xml:space="preserve"> (</w:t>
            </w:r>
            <w:r>
              <w:rPr>
                <w:rFonts w:ascii="Arial Nova" w:hAnsi="Arial Nova"/>
                <w:sz w:val="16"/>
                <w:szCs w:val="16"/>
                <w:lang w:val="en-ZA" w:eastAsia="en-ZA"/>
              </w:rPr>
              <w:t>15</w:t>
            </w:r>
            <w:r w:rsidR="008C6F21" w:rsidRPr="004C43F2">
              <w:rPr>
                <w:rFonts w:ascii="Arial Nova" w:hAnsi="Arial Nova"/>
                <w:sz w:val="16"/>
                <w:szCs w:val="16"/>
                <w:lang w:val="en-ZA" w:eastAsia="en-ZA"/>
              </w:rPr>
              <w:t>)</w:t>
            </w:r>
          </w:p>
        </w:tc>
        <w:tc>
          <w:tcPr>
            <w:tcW w:w="2790" w:type="dxa"/>
            <w:tcBorders>
              <w:top w:val="nil"/>
            </w:tcBorders>
            <w:vAlign w:val="center"/>
            <w:hideMark/>
          </w:tcPr>
          <w:p w14:paraId="638678B3" w14:textId="6ED859CF" w:rsidR="008C6F21" w:rsidRPr="004C43F2" w:rsidRDefault="00250A15" w:rsidP="00AA3C6A">
            <w:pPr>
              <w:pStyle w:val="NoSpacing"/>
              <w:rPr>
                <w:rFonts w:ascii="Arial Nova" w:hAnsi="Arial Nova"/>
                <w:sz w:val="16"/>
                <w:szCs w:val="16"/>
                <w:lang w:val="en-ZA" w:eastAsia="en-ZA"/>
              </w:rPr>
            </w:pPr>
            <w:r>
              <w:rPr>
                <w:rFonts w:ascii="Arial Nova" w:hAnsi="Arial Nova"/>
                <w:sz w:val="16"/>
                <w:szCs w:val="16"/>
                <w:lang w:val="en-ZA" w:eastAsia="en-ZA"/>
              </w:rPr>
              <w:t>30.61</w:t>
            </w:r>
            <w:r w:rsidR="008C6F21" w:rsidRPr="00587619">
              <w:rPr>
                <w:rFonts w:ascii="Arial Nova" w:hAnsi="Arial Nova"/>
                <w:sz w:val="16"/>
                <w:szCs w:val="16"/>
                <w:lang w:val="en-ZA" w:eastAsia="en-ZA"/>
              </w:rPr>
              <w:t xml:space="preserve"> ± </w:t>
            </w:r>
            <w:r>
              <w:rPr>
                <w:rFonts w:ascii="Arial Nova" w:hAnsi="Arial Nova"/>
                <w:sz w:val="16"/>
                <w:szCs w:val="16"/>
                <w:lang w:val="en-ZA" w:eastAsia="en-ZA"/>
              </w:rPr>
              <w:t>0.35</w:t>
            </w:r>
            <w:r w:rsidR="008C6F21">
              <w:rPr>
                <w:rFonts w:ascii="Arial Nova" w:hAnsi="Arial Nova"/>
                <w:sz w:val="16"/>
                <w:szCs w:val="16"/>
                <w:vertAlign w:val="superscript"/>
                <w:lang w:val="en-ZA" w:eastAsia="en-ZA"/>
              </w:rPr>
              <w:t xml:space="preserve">b </w:t>
            </w:r>
            <w:r w:rsidR="008C6F21" w:rsidRPr="004C43F2">
              <w:rPr>
                <w:rFonts w:ascii="Arial Nova" w:hAnsi="Arial Nova"/>
                <w:sz w:val="16"/>
                <w:szCs w:val="16"/>
                <w:lang w:val="en-ZA" w:eastAsia="en-ZA"/>
              </w:rPr>
              <w:t>(</w:t>
            </w:r>
            <w:r>
              <w:rPr>
                <w:rFonts w:ascii="Arial Nova" w:hAnsi="Arial Nova"/>
                <w:sz w:val="16"/>
                <w:szCs w:val="16"/>
                <w:lang w:val="en-ZA" w:eastAsia="en-ZA"/>
              </w:rPr>
              <w:t>15</w:t>
            </w:r>
            <w:r w:rsidR="008C6F21" w:rsidRPr="004C43F2">
              <w:rPr>
                <w:rFonts w:ascii="Arial Nova" w:hAnsi="Arial Nova"/>
                <w:sz w:val="16"/>
                <w:szCs w:val="16"/>
                <w:lang w:val="en-ZA" w:eastAsia="en-ZA"/>
              </w:rPr>
              <w:t>)</w:t>
            </w:r>
          </w:p>
        </w:tc>
      </w:tr>
      <w:tr w:rsidR="008C6F21" w:rsidRPr="004C43F2" w14:paraId="7795D3C3" w14:textId="77777777" w:rsidTr="00AA3C6A">
        <w:trPr>
          <w:trHeight w:val="20"/>
        </w:trPr>
        <w:tc>
          <w:tcPr>
            <w:tcW w:w="1440" w:type="dxa"/>
            <w:tcBorders>
              <w:top w:val="nil"/>
            </w:tcBorders>
            <w:vAlign w:val="center"/>
          </w:tcPr>
          <w:p w14:paraId="54ACAC5F" w14:textId="77777777" w:rsidR="008C6F21" w:rsidRPr="004C43F2" w:rsidRDefault="008C6F21" w:rsidP="00AA3C6A">
            <w:pPr>
              <w:pStyle w:val="NoSpacing"/>
              <w:rPr>
                <w:rFonts w:ascii="Arial Nova" w:hAnsi="Arial Nova"/>
                <w:sz w:val="16"/>
                <w:szCs w:val="16"/>
                <w:lang w:val="en-ZA" w:eastAsia="en-ZA"/>
              </w:rPr>
            </w:pPr>
            <w:r>
              <w:rPr>
                <w:rFonts w:ascii="Arial Nova" w:hAnsi="Arial Nova"/>
                <w:sz w:val="16"/>
                <w:szCs w:val="16"/>
                <w:lang w:val="en-ZA" w:eastAsia="en-ZA"/>
              </w:rPr>
              <w:t>T-test results:</w:t>
            </w:r>
          </w:p>
        </w:tc>
        <w:tc>
          <w:tcPr>
            <w:tcW w:w="2790" w:type="dxa"/>
            <w:gridSpan w:val="2"/>
            <w:tcBorders>
              <w:top w:val="nil"/>
            </w:tcBorders>
            <w:vAlign w:val="bottom"/>
          </w:tcPr>
          <w:p w14:paraId="7F5DA6CD" w14:textId="30C2081F" w:rsidR="008C6F21" w:rsidRDefault="009942B7" w:rsidP="00AA3C6A">
            <w:pPr>
              <w:pStyle w:val="NoSpacing"/>
              <w:rPr>
                <w:rFonts w:ascii="Arial Nova" w:hAnsi="Arial Nova"/>
                <w:sz w:val="16"/>
                <w:szCs w:val="16"/>
                <w:lang w:val="en-ZA" w:eastAsia="en-ZA"/>
              </w:rPr>
            </w:pPr>
            <w:r>
              <w:rPr>
                <w:rFonts w:ascii="Arial Nova" w:hAnsi="Arial Nova"/>
                <w:i/>
                <w:iCs/>
                <w:sz w:val="16"/>
                <w:szCs w:val="16"/>
                <w:lang w:val="en-ZA" w:eastAsia="en-ZA"/>
              </w:rPr>
              <w:t>t</w:t>
            </w:r>
            <w:r w:rsidR="00250A15">
              <w:rPr>
                <w:rFonts w:ascii="Arial Nova" w:hAnsi="Arial Nova"/>
                <w:sz w:val="16"/>
                <w:szCs w:val="16"/>
                <w:vertAlign w:val="subscript"/>
                <w:lang w:val="en-ZA" w:eastAsia="en-ZA"/>
              </w:rPr>
              <w:t xml:space="preserve">Welch </w:t>
            </w:r>
            <w:r w:rsidR="008C6F21" w:rsidRPr="00587619">
              <w:rPr>
                <w:rFonts w:ascii="Arial Nova" w:hAnsi="Arial Nova"/>
                <w:sz w:val="16"/>
                <w:szCs w:val="16"/>
                <w:lang w:val="en-ZA" w:eastAsia="en-ZA"/>
              </w:rPr>
              <w:t>(</w:t>
            </w:r>
            <w:r w:rsidR="00250A15">
              <w:rPr>
                <w:rFonts w:ascii="Arial Nova" w:hAnsi="Arial Nova"/>
                <w:sz w:val="16"/>
                <w:szCs w:val="16"/>
                <w:lang w:val="en-ZA" w:eastAsia="en-ZA"/>
              </w:rPr>
              <w:t>30.84</w:t>
            </w:r>
            <w:r w:rsidR="008C6F21">
              <w:rPr>
                <w:rFonts w:ascii="Arial Nova" w:hAnsi="Arial Nova"/>
                <w:sz w:val="16"/>
                <w:szCs w:val="16"/>
                <w:lang w:val="en-ZA" w:eastAsia="en-ZA"/>
              </w:rPr>
              <w:t xml:space="preserve">) = </w:t>
            </w:r>
            <w:r w:rsidR="00250A15">
              <w:rPr>
                <w:rFonts w:ascii="Arial Nova" w:hAnsi="Arial Nova"/>
                <w:sz w:val="16"/>
                <w:szCs w:val="16"/>
                <w:lang w:val="en-ZA" w:eastAsia="en-ZA"/>
              </w:rPr>
              <w:t>-3.73</w:t>
            </w:r>
            <w:r w:rsidR="008C6F21">
              <w:rPr>
                <w:rFonts w:ascii="Arial Nova" w:hAnsi="Arial Nova"/>
                <w:sz w:val="16"/>
                <w:szCs w:val="16"/>
                <w:lang w:val="en-ZA" w:eastAsia="en-ZA"/>
              </w:rPr>
              <w:t xml:space="preserve">, p </w:t>
            </w:r>
            <w:r w:rsidR="00250A15">
              <w:rPr>
                <w:rFonts w:ascii="Arial Nova" w:hAnsi="Arial Nova"/>
                <w:sz w:val="16"/>
                <w:szCs w:val="16"/>
                <w:lang w:val="en-ZA" w:eastAsia="en-ZA"/>
              </w:rPr>
              <w:t>&lt;</w:t>
            </w:r>
            <w:r w:rsidR="008C6F21">
              <w:rPr>
                <w:rFonts w:ascii="Arial Nova" w:hAnsi="Arial Nova"/>
                <w:sz w:val="16"/>
                <w:szCs w:val="16"/>
                <w:lang w:val="en-ZA" w:eastAsia="en-ZA"/>
              </w:rPr>
              <w:t xml:space="preserve"> 0.0</w:t>
            </w:r>
            <w:r w:rsidR="00250A15">
              <w:rPr>
                <w:rFonts w:ascii="Arial Nova" w:hAnsi="Arial Nova"/>
                <w:sz w:val="16"/>
                <w:szCs w:val="16"/>
                <w:lang w:val="en-ZA" w:eastAsia="en-ZA"/>
              </w:rPr>
              <w:t>1</w:t>
            </w:r>
          </w:p>
        </w:tc>
        <w:tc>
          <w:tcPr>
            <w:tcW w:w="2790" w:type="dxa"/>
            <w:tcBorders>
              <w:top w:val="nil"/>
            </w:tcBorders>
            <w:vAlign w:val="bottom"/>
          </w:tcPr>
          <w:p w14:paraId="46D51510" w14:textId="1A8380AD" w:rsidR="008C6F21" w:rsidRDefault="008C6F21" w:rsidP="00AA3C6A">
            <w:pPr>
              <w:pStyle w:val="NoSpacing"/>
              <w:rPr>
                <w:rFonts w:ascii="Arial Nova" w:hAnsi="Arial Nova"/>
                <w:sz w:val="16"/>
                <w:szCs w:val="16"/>
                <w:lang w:val="en-ZA" w:eastAsia="en-ZA"/>
              </w:rPr>
            </w:pPr>
            <w:r w:rsidRPr="00707E06">
              <w:rPr>
                <w:rFonts w:ascii="Arial Nova" w:hAnsi="Arial Nova"/>
                <w:i/>
                <w:iCs/>
                <w:sz w:val="16"/>
                <w:szCs w:val="16"/>
                <w:lang w:val="en-ZA" w:eastAsia="en-ZA"/>
              </w:rPr>
              <w:t>W</w:t>
            </w:r>
            <w:r>
              <w:rPr>
                <w:rFonts w:ascii="Arial Nova" w:hAnsi="Arial Nova"/>
                <w:sz w:val="16"/>
                <w:szCs w:val="16"/>
                <w:vertAlign w:val="subscript"/>
                <w:lang w:val="en-ZA" w:eastAsia="en-ZA"/>
              </w:rPr>
              <w:t xml:space="preserve">Mann-Whitney </w:t>
            </w:r>
            <w:r>
              <w:rPr>
                <w:rFonts w:ascii="Arial Nova" w:hAnsi="Arial Nova"/>
                <w:sz w:val="16"/>
                <w:szCs w:val="16"/>
                <w:lang w:val="en-ZA" w:eastAsia="en-ZA"/>
              </w:rPr>
              <w:t xml:space="preserve">= </w:t>
            </w:r>
            <w:r w:rsidR="009942B7">
              <w:rPr>
                <w:rFonts w:ascii="Arial Nova" w:hAnsi="Arial Nova"/>
                <w:sz w:val="16"/>
                <w:szCs w:val="16"/>
                <w:lang w:val="en-ZA" w:eastAsia="en-ZA"/>
              </w:rPr>
              <w:t>50</w:t>
            </w:r>
            <w:r>
              <w:rPr>
                <w:rFonts w:ascii="Arial Nova" w:hAnsi="Arial Nova"/>
                <w:sz w:val="16"/>
                <w:szCs w:val="16"/>
                <w:lang w:val="en-ZA" w:eastAsia="en-ZA"/>
              </w:rPr>
              <w:t>.00</w:t>
            </w:r>
            <w:r w:rsidR="009942B7">
              <w:rPr>
                <w:rFonts w:ascii="Arial Nova" w:hAnsi="Arial Nova"/>
                <w:sz w:val="16"/>
                <w:szCs w:val="16"/>
                <w:lang w:val="en-ZA" w:eastAsia="en-ZA"/>
              </w:rPr>
              <w:t>, p &lt; 0.01</w:t>
            </w:r>
          </w:p>
        </w:tc>
      </w:tr>
      <w:tr w:rsidR="008C6F21" w:rsidRPr="004C43F2" w14:paraId="29A715F4" w14:textId="77777777" w:rsidTr="00AA3C6A">
        <w:trPr>
          <w:trHeight w:val="20"/>
        </w:trPr>
        <w:tc>
          <w:tcPr>
            <w:tcW w:w="7020" w:type="dxa"/>
            <w:gridSpan w:val="4"/>
            <w:tcBorders>
              <w:top w:val="single" w:sz="4" w:space="0" w:color="auto"/>
              <w:left w:val="nil"/>
              <w:right w:val="nil"/>
            </w:tcBorders>
            <w:shd w:val="clear" w:color="000000" w:fill="F2F2F2"/>
            <w:vAlign w:val="center"/>
            <w:hideMark/>
          </w:tcPr>
          <w:p w14:paraId="49E9CE95" w14:textId="77777777" w:rsidR="008C6F21" w:rsidRPr="00175804" w:rsidRDefault="008C6F21" w:rsidP="00AA3C6A">
            <w:pPr>
              <w:pStyle w:val="NoSpacing"/>
              <w:rPr>
                <w:rFonts w:ascii="Arial Nova" w:hAnsi="Arial Nova"/>
                <w:b/>
                <w:bCs/>
                <w:sz w:val="16"/>
                <w:szCs w:val="16"/>
                <w:lang w:val="en-ZA" w:eastAsia="en-ZA"/>
              </w:rPr>
            </w:pPr>
            <w:r>
              <w:rPr>
                <w:rFonts w:ascii="Arial Nova" w:hAnsi="Arial Nova"/>
                <w:b/>
                <w:bCs/>
                <w:sz w:val="16"/>
                <w:szCs w:val="16"/>
                <w:lang w:val="en-ZA" w:eastAsia="en-ZA"/>
              </w:rPr>
              <w:t>Wichita</w:t>
            </w:r>
          </w:p>
        </w:tc>
      </w:tr>
      <w:tr w:rsidR="008C6F21" w:rsidRPr="004C43F2" w14:paraId="46113CBA" w14:textId="77777777" w:rsidTr="00AA3C6A">
        <w:trPr>
          <w:trHeight w:val="20"/>
        </w:trPr>
        <w:tc>
          <w:tcPr>
            <w:tcW w:w="1440" w:type="dxa"/>
            <w:tcBorders>
              <w:top w:val="nil"/>
            </w:tcBorders>
            <w:vAlign w:val="center"/>
            <w:hideMark/>
          </w:tcPr>
          <w:p w14:paraId="0A01F3BB" w14:textId="77777777" w:rsidR="008C6F21" w:rsidRPr="004C43F2" w:rsidRDefault="008C6F21" w:rsidP="00AA3C6A">
            <w:pPr>
              <w:pStyle w:val="NoSpacing"/>
              <w:rPr>
                <w:rFonts w:ascii="Arial Nova" w:hAnsi="Arial Nova"/>
                <w:sz w:val="16"/>
                <w:szCs w:val="16"/>
                <w:lang w:val="en-ZA" w:eastAsia="en-ZA"/>
              </w:rPr>
            </w:pPr>
            <w:r w:rsidRPr="004C43F2">
              <w:rPr>
                <w:rFonts w:ascii="Arial Nova" w:hAnsi="Arial Nova"/>
                <w:sz w:val="16"/>
                <w:szCs w:val="16"/>
                <w:lang w:val="en-ZA" w:eastAsia="en-ZA"/>
              </w:rPr>
              <w:t xml:space="preserve">0 </w:t>
            </w:r>
            <w:r>
              <w:rPr>
                <w:rFonts w:ascii="Arial Nova" w:hAnsi="Arial Nova"/>
                <w:sz w:val="16"/>
                <w:szCs w:val="16"/>
                <w:lang w:val="en-ZA" w:eastAsia="en-ZA"/>
              </w:rPr>
              <w:t>ml/tree</w:t>
            </w:r>
          </w:p>
        </w:tc>
        <w:tc>
          <w:tcPr>
            <w:tcW w:w="2790" w:type="dxa"/>
            <w:gridSpan w:val="2"/>
            <w:tcBorders>
              <w:top w:val="nil"/>
            </w:tcBorders>
            <w:vAlign w:val="center"/>
            <w:hideMark/>
          </w:tcPr>
          <w:p w14:paraId="07F0085B" w14:textId="1E0F5FB7" w:rsidR="008C6F21" w:rsidRPr="004C43F2" w:rsidRDefault="008C6F21" w:rsidP="00AA3C6A">
            <w:pPr>
              <w:pStyle w:val="NoSpacing"/>
              <w:rPr>
                <w:rFonts w:ascii="Arial Nova" w:hAnsi="Arial Nova"/>
                <w:sz w:val="16"/>
                <w:szCs w:val="16"/>
                <w:lang w:val="en-ZA" w:eastAsia="en-ZA"/>
              </w:rPr>
            </w:pPr>
            <w:r w:rsidRPr="00587619">
              <w:rPr>
                <w:rFonts w:ascii="Arial Nova" w:hAnsi="Arial Nova"/>
                <w:sz w:val="16"/>
                <w:szCs w:val="16"/>
                <w:lang w:val="en-ZA" w:eastAsia="en-ZA"/>
              </w:rPr>
              <w:t>94.</w:t>
            </w:r>
            <w:r w:rsidR="009942B7">
              <w:rPr>
                <w:rFonts w:ascii="Arial Nova" w:hAnsi="Arial Nova"/>
                <w:sz w:val="16"/>
                <w:szCs w:val="16"/>
                <w:lang w:val="en-ZA" w:eastAsia="en-ZA"/>
              </w:rPr>
              <w:t>78</w:t>
            </w:r>
            <w:r w:rsidRPr="00587619">
              <w:rPr>
                <w:rFonts w:ascii="Arial Nova" w:hAnsi="Arial Nova"/>
                <w:sz w:val="16"/>
                <w:szCs w:val="16"/>
                <w:lang w:val="en-ZA" w:eastAsia="en-ZA"/>
              </w:rPr>
              <w:t xml:space="preserve"> ± 2.</w:t>
            </w:r>
            <w:r w:rsidR="009942B7">
              <w:rPr>
                <w:rFonts w:ascii="Arial Nova" w:hAnsi="Arial Nova"/>
                <w:sz w:val="16"/>
                <w:szCs w:val="16"/>
                <w:lang w:val="en-ZA" w:eastAsia="en-ZA"/>
              </w:rPr>
              <w:t>10</w:t>
            </w:r>
            <w:r w:rsidRPr="004C43F2">
              <w:rPr>
                <w:rFonts w:ascii="Arial Nova" w:hAnsi="Arial Nova"/>
                <w:sz w:val="16"/>
                <w:szCs w:val="16"/>
                <w:vertAlign w:val="superscript"/>
                <w:lang w:val="en-ZA" w:eastAsia="en-ZA"/>
              </w:rPr>
              <w:t>a</w:t>
            </w:r>
            <w:r w:rsidRPr="004C43F2">
              <w:rPr>
                <w:rFonts w:ascii="Arial Nova" w:hAnsi="Arial Nova"/>
                <w:sz w:val="16"/>
                <w:szCs w:val="16"/>
                <w:lang w:val="en-ZA" w:eastAsia="en-ZA"/>
              </w:rPr>
              <w:t xml:space="preserve"> (</w:t>
            </w:r>
            <w:r w:rsidR="009942B7">
              <w:rPr>
                <w:rFonts w:ascii="Arial Nova" w:hAnsi="Arial Nova"/>
                <w:sz w:val="16"/>
                <w:szCs w:val="16"/>
                <w:lang w:val="en-ZA" w:eastAsia="en-ZA"/>
              </w:rPr>
              <w:t>20</w:t>
            </w:r>
            <w:r w:rsidRPr="004C43F2">
              <w:rPr>
                <w:rFonts w:ascii="Arial Nova" w:hAnsi="Arial Nova"/>
                <w:sz w:val="16"/>
                <w:szCs w:val="16"/>
                <w:lang w:val="en-ZA" w:eastAsia="en-ZA"/>
              </w:rPr>
              <w:t>)</w:t>
            </w:r>
          </w:p>
        </w:tc>
        <w:tc>
          <w:tcPr>
            <w:tcW w:w="2790" w:type="dxa"/>
            <w:tcBorders>
              <w:top w:val="nil"/>
            </w:tcBorders>
            <w:vAlign w:val="center"/>
            <w:hideMark/>
          </w:tcPr>
          <w:p w14:paraId="1E7D401C" w14:textId="2B769096" w:rsidR="008C6F21" w:rsidRPr="004C43F2" w:rsidRDefault="008C6F21" w:rsidP="00AA3C6A">
            <w:pPr>
              <w:pStyle w:val="NoSpacing"/>
              <w:rPr>
                <w:rFonts w:ascii="Arial Nova" w:hAnsi="Arial Nova"/>
                <w:sz w:val="16"/>
                <w:szCs w:val="16"/>
                <w:lang w:val="en-ZA" w:eastAsia="en-ZA"/>
              </w:rPr>
            </w:pPr>
            <w:r>
              <w:rPr>
                <w:rFonts w:ascii="Arial Nova" w:hAnsi="Arial Nova"/>
                <w:sz w:val="16"/>
                <w:szCs w:val="16"/>
                <w:lang w:val="en-ZA" w:eastAsia="en-ZA"/>
              </w:rPr>
              <w:t xml:space="preserve"> </w:t>
            </w:r>
            <w:r w:rsidR="009942B7">
              <w:rPr>
                <w:rFonts w:ascii="Arial Nova" w:hAnsi="Arial Nova"/>
                <w:sz w:val="16"/>
                <w:szCs w:val="16"/>
                <w:lang w:val="en-ZA" w:eastAsia="en-ZA"/>
              </w:rPr>
              <w:t>30.32</w:t>
            </w:r>
            <w:r w:rsidRPr="00587619">
              <w:rPr>
                <w:rFonts w:ascii="Arial Nova" w:hAnsi="Arial Nova"/>
                <w:sz w:val="16"/>
                <w:szCs w:val="16"/>
                <w:lang w:val="en-ZA" w:eastAsia="en-ZA"/>
              </w:rPr>
              <w:t xml:space="preserve"> ± </w:t>
            </w:r>
            <w:r w:rsidR="009942B7">
              <w:rPr>
                <w:rFonts w:ascii="Arial Nova" w:hAnsi="Arial Nova"/>
                <w:sz w:val="16"/>
                <w:szCs w:val="16"/>
                <w:lang w:val="en-ZA" w:eastAsia="en-ZA"/>
              </w:rPr>
              <w:t>0.64</w:t>
            </w:r>
            <w:r w:rsidRPr="004C43F2">
              <w:rPr>
                <w:rFonts w:ascii="Arial Nova" w:hAnsi="Arial Nova"/>
                <w:sz w:val="16"/>
                <w:szCs w:val="16"/>
                <w:vertAlign w:val="superscript"/>
                <w:lang w:val="en-ZA" w:eastAsia="en-ZA"/>
              </w:rPr>
              <w:t>a</w:t>
            </w:r>
            <w:r w:rsidRPr="004C43F2">
              <w:rPr>
                <w:rFonts w:ascii="Arial Nova" w:hAnsi="Arial Nova"/>
                <w:sz w:val="16"/>
                <w:szCs w:val="16"/>
                <w:lang w:val="en-ZA" w:eastAsia="en-ZA"/>
              </w:rPr>
              <w:t xml:space="preserve"> (</w:t>
            </w:r>
            <w:r w:rsidR="009942B7">
              <w:rPr>
                <w:rFonts w:ascii="Arial Nova" w:hAnsi="Arial Nova"/>
                <w:sz w:val="16"/>
                <w:szCs w:val="16"/>
                <w:lang w:val="en-ZA" w:eastAsia="en-ZA"/>
              </w:rPr>
              <w:t>20</w:t>
            </w:r>
            <w:r w:rsidRPr="004C43F2">
              <w:rPr>
                <w:rFonts w:ascii="Arial Nova" w:hAnsi="Arial Nova"/>
                <w:sz w:val="16"/>
                <w:szCs w:val="16"/>
                <w:lang w:val="en-ZA" w:eastAsia="en-ZA"/>
              </w:rPr>
              <w:t>)</w:t>
            </w:r>
          </w:p>
        </w:tc>
      </w:tr>
      <w:tr w:rsidR="008C6F21" w:rsidRPr="004C43F2" w14:paraId="4BBCF2DF" w14:textId="77777777" w:rsidTr="00AA3C6A">
        <w:trPr>
          <w:trHeight w:val="20"/>
        </w:trPr>
        <w:tc>
          <w:tcPr>
            <w:tcW w:w="1440" w:type="dxa"/>
            <w:tcBorders>
              <w:top w:val="nil"/>
              <w:bottom w:val="nil"/>
            </w:tcBorders>
            <w:vAlign w:val="center"/>
            <w:hideMark/>
          </w:tcPr>
          <w:p w14:paraId="1E537B26" w14:textId="77777777" w:rsidR="008C6F21" w:rsidRPr="004C43F2" w:rsidRDefault="008C6F21" w:rsidP="00AA3C6A">
            <w:pPr>
              <w:pStyle w:val="NoSpacing"/>
              <w:rPr>
                <w:rFonts w:ascii="Arial Nova" w:hAnsi="Arial Nova"/>
                <w:sz w:val="16"/>
                <w:szCs w:val="16"/>
                <w:lang w:val="en-ZA" w:eastAsia="en-ZA"/>
              </w:rPr>
            </w:pPr>
            <w:r>
              <w:rPr>
                <w:rFonts w:ascii="Arial Nova" w:hAnsi="Arial Nova"/>
                <w:sz w:val="16"/>
                <w:szCs w:val="16"/>
                <w:lang w:val="en-ZA" w:eastAsia="en-ZA"/>
              </w:rPr>
              <w:t>8-</w:t>
            </w:r>
            <w:r w:rsidRPr="004C43F2">
              <w:rPr>
                <w:rFonts w:ascii="Arial Nova" w:hAnsi="Arial Nova"/>
                <w:sz w:val="16"/>
                <w:szCs w:val="16"/>
                <w:lang w:val="en-ZA" w:eastAsia="en-ZA"/>
              </w:rPr>
              <w:t xml:space="preserve">10 </w:t>
            </w:r>
            <w:r>
              <w:rPr>
                <w:rFonts w:ascii="Arial Nova" w:hAnsi="Arial Nova"/>
                <w:sz w:val="16"/>
                <w:szCs w:val="16"/>
                <w:lang w:val="en-ZA" w:eastAsia="en-ZA"/>
              </w:rPr>
              <w:t>ml/tree</w:t>
            </w:r>
          </w:p>
        </w:tc>
        <w:tc>
          <w:tcPr>
            <w:tcW w:w="2790" w:type="dxa"/>
            <w:gridSpan w:val="2"/>
            <w:tcBorders>
              <w:top w:val="nil"/>
              <w:bottom w:val="nil"/>
            </w:tcBorders>
            <w:vAlign w:val="center"/>
            <w:hideMark/>
          </w:tcPr>
          <w:p w14:paraId="03A8108A" w14:textId="442B64CD" w:rsidR="008C6F21" w:rsidRPr="004C43F2" w:rsidRDefault="008C6F21" w:rsidP="00AA3C6A">
            <w:pPr>
              <w:pStyle w:val="NoSpacing"/>
              <w:rPr>
                <w:rFonts w:ascii="Arial Nova" w:hAnsi="Arial Nova"/>
                <w:sz w:val="16"/>
                <w:szCs w:val="16"/>
                <w:lang w:val="en-ZA" w:eastAsia="en-ZA"/>
              </w:rPr>
            </w:pPr>
            <w:r w:rsidRPr="00587619">
              <w:rPr>
                <w:rFonts w:ascii="Arial Nova" w:hAnsi="Arial Nova"/>
                <w:sz w:val="16"/>
                <w:szCs w:val="16"/>
                <w:lang w:val="en-ZA" w:eastAsia="en-ZA"/>
              </w:rPr>
              <w:t>90.5</w:t>
            </w:r>
            <w:r w:rsidR="009942B7">
              <w:rPr>
                <w:rFonts w:ascii="Arial Nova" w:hAnsi="Arial Nova"/>
                <w:sz w:val="16"/>
                <w:szCs w:val="16"/>
                <w:lang w:val="en-ZA" w:eastAsia="en-ZA"/>
              </w:rPr>
              <w:t>8</w:t>
            </w:r>
            <w:r w:rsidRPr="00587619">
              <w:rPr>
                <w:rFonts w:ascii="Arial Nova" w:hAnsi="Arial Nova"/>
                <w:sz w:val="16"/>
                <w:szCs w:val="16"/>
                <w:lang w:val="en-ZA" w:eastAsia="en-ZA"/>
              </w:rPr>
              <w:t xml:space="preserve"> ± </w:t>
            </w:r>
            <w:r w:rsidR="009942B7">
              <w:rPr>
                <w:rFonts w:ascii="Arial Nova" w:hAnsi="Arial Nova"/>
                <w:sz w:val="16"/>
                <w:szCs w:val="16"/>
                <w:lang w:val="en-ZA" w:eastAsia="en-ZA"/>
              </w:rPr>
              <w:t>2.51</w:t>
            </w:r>
            <w:r>
              <w:rPr>
                <w:rFonts w:ascii="Arial Nova" w:hAnsi="Arial Nova"/>
                <w:sz w:val="16"/>
                <w:szCs w:val="16"/>
                <w:vertAlign w:val="superscript"/>
                <w:lang w:val="en-ZA" w:eastAsia="en-ZA"/>
              </w:rPr>
              <w:t>a</w:t>
            </w:r>
            <w:r w:rsidRPr="004C43F2">
              <w:rPr>
                <w:rFonts w:ascii="Arial Nova" w:hAnsi="Arial Nova"/>
                <w:sz w:val="16"/>
                <w:szCs w:val="16"/>
                <w:lang w:val="en-ZA" w:eastAsia="en-ZA"/>
              </w:rPr>
              <w:t xml:space="preserve"> (</w:t>
            </w:r>
            <w:r w:rsidR="009942B7">
              <w:rPr>
                <w:rFonts w:ascii="Arial Nova" w:hAnsi="Arial Nova"/>
                <w:sz w:val="16"/>
                <w:szCs w:val="16"/>
                <w:lang w:val="en-ZA" w:eastAsia="en-ZA"/>
              </w:rPr>
              <w:t>2</w:t>
            </w:r>
            <w:r>
              <w:rPr>
                <w:rFonts w:ascii="Arial Nova" w:hAnsi="Arial Nova"/>
                <w:sz w:val="16"/>
                <w:szCs w:val="16"/>
                <w:lang w:val="en-ZA" w:eastAsia="en-ZA"/>
              </w:rPr>
              <w:t>0</w:t>
            </w:r>
            <w:r w:rsidRPr="004C43F2">
              <w:rPr>
                <w:rFonts w:ascii="Arial Nova" w:hAnsi="Arial Nova"/>
                <w:sz w:val="16"/>
                <w:szCs w:val="16"/>
                <w:lang w:val="en-ZA" w:eastAsia="en-ZA"/>
              </w:rPr>
              <w:t>)</w:t>
            </w:r>
          </w:p>
        </w:tc>
        <w:tc>
          <w:tcPr>
            <w:tcW w:w="2790" w:type="dxa"/>
            <w:tcBorders>
              <w:top w:val="nil"/>
              <w:bottom w:val="nil"/>
            </w:tcBorders>
            <w:vAlign w:val="center"/>
            <w:hideMark/>
          </w:tcPr>
          <w:p w14:paraId="618F264B" w14:textId="3E87DDAE" w:rsidR="008C6F21" w:rsidRPr="004C43F2" w:rsidRDefault="008C6F21" w:rsidP="00AA3C6A">
            <w:pPr>
              <w:pStyle w:val="NoSpacing"/>
              <w:rPr>
                <w:rFonts w:ascii="Arial Nova" w:hAnsi="Arial Nova"/>
                <w:sz w:val="16"/>
                <w:szCs w:val="16"/>
                <w:lang w:val="en-ZA" w:eastAsia="en-ZA"/>
              </w:rPr>
            </w:pPr>
            <w:r>
              <w:rPr>
                <w:rFonts w:ascii="Arial Nova" w:hAnsi="Arial Nova"/>
                <w:sz w:val="16"/>
                <w:szCs w:val="16"/>
                <w:lang w:val="en-ZA" w:eastAsia="en-ZA"/>
              </w:rPr>
              <w:t xml:space="preserve"> </w:t>
            </w:r>
            <w:r w:rsidR="009942B7">
              <w:rPr>
                <w:rFonts w:ascii="Arial Nova" w:hAnsi="Arial Nova"/>
                <w:sz w:val="16"/>
                <w:szCs w:val="16"/>
                <w:lang w:val="en-ZA" w:eastAsia="en-ZA"/>
              </w:rPr>
              <w:t>28.56</w:t>
            </w:r>
            <w:r w:rsidRPr="00587619">
              <w:rPr>
                <w:rFonts w:ascii="Arial Nova" w:hAnsi="Arial Nova"/>
                <w:sz w:val="16"/>
                <w:szCs w:val="16"/>
                <w:lang w:val="en-ZA" w:eastAsia="en-ZA"/>
              </w:rPr>
              <w:t xml:space="preserve"> ± </w:t>
            </w:r>
            <w:r w:rsidR="009942B7">
              <w:rPr>
                <w:rFonts w:ascii="Arial Nova" w:hAnsi="Arial Nova"/>
                <w:sz w:val="16"/>
                <w:szCs w:val="16"/>
                <w:lang w:val="en-ZA" w:eastAsia="en-ZA"/>
              </w:rPr>
              <w:t>0.79</w:t>
            </w:r>
            <w:r w:rsidR="00461639">
              <w:rPr>
                <w:rFonts w:ascii="Arial Nova" w:hAnsi="Arial Nova"/>
                <w:sz w:val="16"/>
                <w:szCs w:val="16"/>
                <w:vertAlign w:val="superscript"/>
                <w:lang w:val="en-ZA" w:eastAsia="en-ZA"/>
              </w:rPr>
              <w:t>a</w:t>
            </w:r>
            <w:r w:rsidRPr="004C43F2">
              <w:rPr>
                <w:rFonts w:ascii="Arial Nova" w:hAnsi="Arial Nova"/>
                <w:sz w:val="16"/>
                <w:szCs w:val="16"/>
                <w:lang w:val="en-ZA" w:eastAsia="en-ZA"/>
              </w:rPr>
              <w:t xml:space="preserve"> (</w:t>
            </w:r>
            <w:r w:rsidR="009942B7">
              <w:rPr>
                <w:rFonts w:ascii="Arial Nova" w:hAnsi="Arial Nova"/>
                <w:sz w:val="16"/>
                <w:szCs w:val="16"/>
                <w:lang w:val="en-ZA" w:eastAsia="en-ZA"/>
              </w:rPr>
              <w:t>20</w:t>
            </w:r>
            <w:r w:rsidRPr="004C43F2">
              <w:rPr>
                <w:rFonts w:ascii="Arial Nova" w:hAnsi="Arial Nova"/>
                <w:sz w:val="16"/>
                <w:szCs w:val="16"/>
                <w:lang w:val="en-ZA" w:eastAsia="en-ZA"/>
              </w:rPr>
              <w:t>)</w:t>
            </w:r>
          </w:p>
        </w:tc>
      </w:tr>
      <w:tr w:rsidR="008C6F21" w:rsidRPr="004C43F2" w14:paraId="7711FB8D" w14:textId="77777777" w:rsidTr="00AA3C6A">
        <w:trPr>
          <w:trHeight w:val="20"/>
        </w:trPr>
        <w:tc>
          <w:tcPr>
            <w:tcW w:w="1440" w:type="dxa"/>
            <w:tcBorders>
              <w:top w:val="nil"/>
              <w:bottom w:val="single" w:sz="4" w:space="0" w:color="auto"/>
            </w:tcBorders>
            <w:vAlign w:val="center"/>
          </w:tcPr>
          <w:p w14:paraId="2ABE36DF" w14:textId="77777777" w:rsidR="008C6F21" w:rsidRPr="004C43F2" w:rsidRDefault="008C6F21" w:rsidP="00AA3C6A">
            <w:pPr>
              <w:pStyle w:val="NoSpacing"/>
              <w:rPr>
                <w:rFonts w:ascii="Arial Nova" w:hAnsi="Arial Nova"/>
                <w:sz w:val="16"/>
                <w:szCs w:val="16"/>
                <w:lang w:val="en-ZA" w:eastAsia="en-ZA"/>
              </w:rPr>
            </w:pPr>
            <w:r>
              <w:rPr>
                <w:rFonts w:ascii="Arial Nova" w:hAnsi="Arial Nova"/>
                <w:sz w:val="16"/>
                <w:szCs w:val="16"/>
                <w:lang w:val="en-ZA" w:eastAsia="en-ZA"/>
              </w:rPr>
              <w:t>T-test results:</w:t>
            </w:r>
          </w:p>
        </w:tc>
        <w:tc>
          <w:tcPr>
            <w:tcW w:w="2790" w:type="dxa"/>
            <w:gridSpan w:val="2"/>
            <w:tcBorders>
              <w:top w:val="nil"/>
              <w:bottom w:val="single" w:sz="4" w:space="0" w:color="auto"/>
            </w:tcBorders>
            <w:vAlign w:val="center"/>
          </w:tcPr>
          <w:p w14:paraId="5E4BC507" w14:textId="1301307C" w:rsidR="008C6F21" w:rsidRDefault="008C6F21" w:rsidP="00AA3C6A">
            <w:pPr>
              <w:pStyle w:val="NoSpacing"/>
              <w:rPr>
                <w:rFonts w:ascii="Arial Nova" w:hAnsi="Arial Nova"/>
                <w:sz w:val="16"/>
                <w:szCs w:val="16"/>
                <w:lang w:val="en-ZA" w:eastAsia="en-ZA"/>
              </w:rPr>
            </w:pPr>
            <w:r>
              <w:rPr>
                <w:rFonts w:ascii="Arial Nova" w:hAnsi="Arial Nova"/>
                <w:i/>
                <w:iCs/>
                <w:sz w:val="16"/>
                <w:szCs w:val="16"/>
                <w:lang w:val="en-ZA" w:eastAsia="en-ZA"/>
              </w:rPr>
              <w:t>t</w:t>
            </w:r>
            <w:r>
              <w:rPr>
                <w:rFonts w:ascii="Arial Nova" w:hAnsi="Arial Nova"/>
                <w:sz w:val="16"/>
                <w:szCs w:val="16"/>
                <w:vertAlign w:val="subscript"/>
                <w:lang w:val="en-ZA" w:eastAsia="en-ZA"/>
              </w:rPr>
              <w:t xml:space="preserve">Student </w:t>
            </w:r>
            <w:r w:rsidRPr="00587619">
              <w:rPr>
                <w:rFonts w:ascii="Arial Nova" w:hAnsi="Arial Nova"/>
                <w:sz w:val="16"/>
                <w:szCs w:val="16"/>
                <w:lang w:val="en-ZA" w:eastAsia="en-ZA"/>
              </w:rPr>
              <w:t>(</w:t>
            </w:r>
            <w:r w:rsidR="009942B7">
              <w:rPr>
                <w:rFonts w:ascii="Arial Nova" w:hAnsi="Arial Nova"/>
                <w:sz w:val="16"/>
                <w:szCs w:val="16"/>
                <w:lang w:val="en-ZA" w:eastAsia="en-ZA"/>
              </w:rPr>
              <w:t>3</w:t>
            </w:r>
            <w:r>
              <w:rPr>
                <w:rFonts w:ascii="Arial Nova" w:hAnsi="Arial Nova"/>
                <w:sz w:val="16"/>
                <w:szCs w:val="16"/>
                <w:lang w:val="en-ZA" w:eastAsia="en-ZA"/>
              </w:rPr>
              <w:t xml:space="preserve">8) = </w:t>
            </w:r>
            <w:r w:rsidR="009942B7">
              <w:rPr>
                <w:rFonts w:ascii="Arial Nova" w:hAnsi="Arial Nova"/>
                <w:sz w:val="16"/>
                <w:szCs w:val="16"/>
                <w:lang w:val="en-ZA" w:eastAsia="en-ZA"/>
              </w:rPr>
              <w:t>1.28</w:t>
            </w:r>
            <w:r>
              <w:rPr>
                <w:rFonts w:ascii="Arial Nova" w:hAnsi="Arial Nova"/>
                <w:sz w:val="16"/>
                <w:szCs w:val="16"/>
                <w:lang w:val="en-ZA" w:eastAsia="en-ZA"/>
              </w:rPr>
              <w:t>, p = 0.</w:t>
            </w:r>
            <w:r w:rsidR="009942B7">
              <w:rPr>
                <w:rFonts w:ascii="Arial Nova" w:hAnsi="Arial Nova"/>
                <w:sz w:val="16"/>
                <w:szCs w:val="16"/>
                <w:lang w:val="en-ZA" w:eastAsia="en-ZA"/>
              </w:rPr>
              <w:t>21</w:t>
            </w:r>
          </w:p>
        </w:tc>
        <w:tc>
          <w:tcPr>
            <w:tcW w:w="2790" w:type="dxa"/>
            <w:tcBorders>
              <w:top w:val="nil"/>
              <w:bottom w:val="single" w:sz="4" w:space="0" w:color="auto"/>
            </w:tcBorders>
            <w:vAlign w:val="center"/>
          </w:tcPr>
          <w:p w14:paraId="1BD28A57" w14:textId="36C64C95" w:rsidR="008C6F21" w:rsidRDefault="008C6F21" w:rsidP="00AA3C6A">
            <w:pPr>
              <w:pStyle w:val="NoSpacing"/>
              <w:rPr>
                <w:rFonts w:ascii="Arial Nova" w:hAnsi="Arial Nova"/>
                <w:sz w:val="16"/>
                <w:szCs w:val="16"/>
                <w:lang w:val="en-ZA" w:eastAsia="en-ZA"/>
              </w:rPr>
            </w:pPr>
            <w:r>
              <w:rPr>
                <w:rFonts w:ascii="Arial Nova" w:hAnsi="Arial Nova"/>
                <w:i/>
                <w:iCs/>
                <w:sz w:val="16"/>
                <w:szCs w:val="16"/>
                <w:lang w:val="en-ZA" w:eastAsia="en-ZA"/>
              </w:rPr>
              <w:t>t</w:t>
            </w:r>
            <w:r>
              <w:rPr>
                <w:rFonts w:ascii="Arial Nova" w:hAnsi="Arial Nova"/>
                <w:sz w:val="16"/>
                <w:szCs w:val="16"/>
                <w:vertAlign w:val="subscript"/>
                <w:lang w:val="en-ZA" w:eastAsia="en-ZA"/>
              </w:rPr>
              <w:t xml:space="preserve">Student </w:t>
            </w:r>
            <w:r w:rsidRPr="00587619">
              <w:rPr>
                <w:rFonts w:ascii="Arial Nova" w:hAnsi="Arial Nova"/>
                <w:sz w:val="16"/>
                <w:szCs w:val="16"/>
                <w:lang w:val="en-ZA" w:eastAsia="en-ZA"/>
              </w:rPr>
              <w:t>(</w:t>
            </w:r>
            <w:r w:rsidR="009942B7">
              <w:rPr>
                <w:rFonts w:ascii="Arial Nova" w:hAnsi="Arial Nova"/>
                <w:sz w:val="16"/>
                <w:szCs w:val="16"/>
                <w:lang w:val="en-ZA" w:eastAsia="en-ZA"/>
              </w:rPr>
              <w:t>38</w:t>
            </w:r>
            <w:r>
              <w:rPr>
                <w:rFonts w:ascii="Arial Nova" w:hAnsi="Arial Nova"/>
                <w:sz w:val="16"/>
                <w:szCs w:val="16"/>
                <w:lang w:val="en-ZA" w:eastAsia="en-ZA"/>
              </w:rPr>
              <w:t xml:space="preserve">) = </w:t>
            </w:r>
            <w:r w:rsidR="009942B7">
              <w:rPr>
                <w:rFonts w:ascii="Arial Nova" w:hAnsi="Arial Nova"/>
                <w:sz w:val="16"/>
                <w:szCs w:val="16"/>
                <w:lang w:val="en-ZA" w:eastAsia="en-ZA"/>
              </w:rPr>
              <w:t>1.74</w:t>
            </w:r>
            <w:r>
              <w:rPr>
                <w:rFonts w:ascii="Arial Nova" w:hAnsi="Arial Nova"/>
                <w:sz w:val="16"/>
                <w:szCs w:val="16"/>
                <w:lang w:val="en-ZA" w:eastAsia="en-ZA"/>
              </w:rPr>
              <w:t>, p = 0.</w:t>
            </w:r>
            <w:r w:rsidR="009942B7">
              <w:rPr>
                <w:rFonts w:ascii="Arial Nova" w:hAnsi="Arial Nova"/>
                <w:sz w:val="16"/>
                <w:szCs w:val="16"/>
                <w:lang w:val="en-ZA" w:eastAsia="en-ZA"/>
              </w:rPr>
              <w:t>09</w:t>
            </w:r>
          </w:p>
        </w:tc>
      </w:tr>
    </w:tbl>
    <w:p w14:paraId="54C706FF" w14:textId="77777777" w:rsidR="00587619" w:rsidRDefault="00587619">
      <w:pPr>
        <w:spacing w:after="200" w:line="276" w:lineRule="auto"/>
        <w:jc w:val="left"/>
        <w:rPr>
          <w:b/>
          <w:bCs/>
        </w:rPr>
      </w:pPr>
    </w:p>
    <w:p w14:paraId="0E83748B" w14:textId="7BCD3E04" w:rsidR="00922C42" w:rsidRDefault="00922C42">
      <w:pPr>
        <w:spacing w:after="200" w:line="276" w:lineRule="auto"/>
        <w:jc w:val="left"/>
        <w:rPr>
          <w:b/>
          <w:bCs/>
        </w:rPr>
      </w:pPr>
      <w:r>
        <w:rPr>
          <w:noProof/>
        </w:rPr>
        <w:drawing>
          <wp:anchor distT="0" distB="0" distL="114300" distR="114300" simplePos="0" relativeHeight="251692032" behindDoc="0" locked="0" layoutInCell="1" allowOverlap="1" wp14:anchorId="7616D947" wp14:editId="32662047">
            <wp:simplePos x="0" y="0"/>
            <wp:positionH relativeFrom="column">
              <wp:posOffset>-393700</wp:posOffset>
            </wp:positionH>
            <wp:positionV relativeFrom="paragraph">
              <wp:posOffset>356235</wp:posOffset>
            </wp:positionV>
            <wp:extent cx="3662791" cy="2560320"/>
            <wp:effectExtent l="0" t="0" r="0" b="0"/>
            <wp:wrapSquare wrapText="bothSides"/>
            <wp:docPr id="11790062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62791" cy="2560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659A6BBB" wp14:editId="64B79715">
            <wp:simplePos x="0" y="0"/>
            <wp:positionH relativeFrom="page">
              <wp:posOffset>3836670</wp:posOffset>
            </wp:positionH>
            <wp:positionV relativeFrom="paragraph">
              <wp:posOffset>356235</wp:posOffset>
            </wp:positionV>
            <wp:extent cx="3662680" cy="2560320"/>
            <wp:effectExtent l="0" t="0" r="0" b="0"/>
            <wp:wrapSquare wrapText="bothSides"/>
            <wp:docPr id="17110482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62680" cy="2560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B212EF" w14:textId="77777777" w:rsidR="00922C42" w:rsidRDefault="00922C42">
      <w:pPr>
        <w:spacing w:after="200" w:line="276" w:lineRule="auto"/>
        <w:jc w:val="left"/>
        <w:rPr>
          <w:b/>
          <w:bCs/>
        </w:rPr>
      </w:pPr>
    </w:p>
    <w:p w14:paraId="77E48C14" w14:textId="4A4C3784" w:rsidR="001A1608" w:rsidRDefault="00922C42" w:rsidP="00BD4873">
      <w:pPr>
        <w:pStyle w:val="Caption"/>
        <w:rPr>
          <w:b w:val="0"/>
          <w:bCs w:val="0"/>
        </w:rPr>
        <w:sectPr w:rsidR="001A1608" w:rsidSect="001A1608">
          <w:headerReference w:type="default" r:id="rId12"/>
          <w:pgSz w:w="12240" w:h="15840"/>
          <w:pgMar w:top="1080" w:right="1080" w:bottom="630" w:left="1080" w:header="720" w:footer="720" w:gutter="0"/>
          <w:cols w:space="720"/>
          <w:docGrid w:linePitch="360"/>
        </w:sectPr>
      </w:pPr>
      <w:r w:rsidRPr="00194D73">
        <w:rPr>
          <w:color w:val="auto"/>
        </w:rPr>
        <w:t xml:space="preserve">Figure </w:t>
      </w:r>
      <w:r w:rsidRPr="00194D73">
        <w:rPr>
          <w:color w:val="auto"/>
        </w:rPr>
        <w:fldChar w:fldCharType="begin"/>
      </w:r>
      <w:r w:rsidRPr="00194D73">
        <w:rPr>
          <w:color w:val="auto"/>
        </w:rPr>
        <w:instrText xml:space="preserve"> SEQ Figure \* ARABIC </w:instrText>
      </w:r>
      <w:r w:rsidRPr="00194D73">
        <w:rPr>
          <w:color w:val="auto"/>
        </w:rPr>
        <w:fldChar w:fldCharType="separate"/>
      </w:r>
      <w:r w:rsidR="001A1608">
        <w:rPr>
          <w:noProof/>
          <w:color w:val="auto"/>
        </w:rPr>
        <w:t>2</w:t>
      </w:r>
      <w:r w:rsidRPr="00194D73">
        <w:rPr>
          <w:color w:val="auto"/>
        </w:rPr>
        <w:fldChar w:fldCharType="end"/>
      </w:r>
      <w:r w:rsidRPr="00194D73">
        <w:rPr>
          <w:color w:val="auto"/>
        </w:rPr>
        <w:t xml:space="preserve">. </w:t>
      </w:r>
      <w:r>
        <w:rPr>
          <w:noProof/>
          <w:color w:val="auto"/>
        </w:rPr>
        <w:t>Stem circumference</w:t>
      </w:r>
      <w:r w:rsidRPr="00194D73">
        <w:rPr>
          <w:noProof/>
          <w:color w:val="auto"/>
        </w:rPr>
        <w:t xml:space="preserve"> and </w:t>
      </w:r>
      <w:r>
        <w:rPr>
          <w:noProof/>
          <w:color w:val="auto"/>
        </w:rPr>
        <w:t xml:space="preserve">stem diameter </w:t>
      </w:r>
      <w:r w:rsidRPr="00194D73">
        <w:rPr>
          <w:color w:val="auto"/>
        </w:rPr>
        <w:t xml:space="preserve">(mean ± se in cm) </w:t>
      </w:r>
      <w:r>
        <w:rPr>
          <w:color w:val="auto"/>
        </w:rPr>
        <w:t xml:space="preserve">measured </w:t>
      </w:r>
      <w:r w:rsidRPr="00194D73">
        <w:rPr>
          <w:color w:val="auto"/>
        </w:rPr>
        <w:t xml:space="preserve">during February </w:t>
      </w:r>
      <w:r>
        <w:rPr>
          <w:color w:val="auto"/>
        </w:rPr>
        <w:t>2025</w:t>
      </w:r>
      <w:r w:rsidRPr="00194D73">
        <w:rPr>
          <w:color w:val="auto"/>
        </w:rPr>
        <w:t xml:space="preserve"> after repeated paclobutrazol applications</w:t>
      </w:r>
      <w:r>
        <w:rPr>
          <w:color w:val="auto"/>
        </w:rPr>
        <w:t xml:space="preserve"> on two cultivars, Western-Schley and Wichita</w:t>
      </w:r>
      <w:r w:rsidR="00BD4873">
        <w:rPr>
          <w:color w:val="auto"/>
        </w:rPr>
        <w:t>.</w:t>
      </w:r>
    </w:p>
    <w:p w14:paraId="184A94CA" w14:textId="24634F46" w:rsidR="002B0BCF" w:rsidRDefault="002B0BCF">
      <w:pPr>
        <w:spacing w:after="200" w:line="276" w:lineRule="auto"/>
        <w:jc w:val="left"/>
        <w:rPr>
          <w:rFonts w:eastAsiaTheme="minorEastAsia"/>
          <w:b/>
          <w:bCs/>
          <w:color w:val="564B3C" w:themeColor="text2"/>
          <w:spacing w:val="6"/>
          <w:sz w:val="18"/>
          <w:szCs w:val="18"/>
          <w:lang w:bidi="hi-IN"/>
        </w:rPr>
      </w:pPr>
    </w:p>
    <w:p w14:paraId="677C147D" w14:textId="15DEC824" w:rsidR="002B0BCF" w:rsidRPr="00194D73" w:rsidRDefault="002B0BCF" w:rsidP="002B0BCF">
      <w:pPr>
        <w:pStyle w:val="Caption"/>
        <w:jc w:val="left"/>
        <w:rPr>
          <w:color w:val="auto"/>
        </w:rPr>
      </w:pPr>
      <w:r w:rsidRPr="00194D73">
        <w:rPr>
          <w:color w:val="auto"/>
        </w:rPr>
        <w:t xml:space="preserve">Table </w:t>
      </w:r>
      <w:r w:rsidRPr="00194D73">
        <w:rPr>
          <w:color w:val="auto"/>
        </w:rPr>
        <w:fldChar w:fldCharType="begin"/>
      </w:r>
      <w:r w:rsidRPr="00194D73">
        <w:rPr>
          <w:color w:val="auto"/>
        </w:rPr>
        <w:instrText xml:space="preserve"> SEQ Table \* ARABIC </w:instrText>
      </w:r>
      <w:r w:rsidRPr="00194D73">
        <w:rPr>
          <w:color w:val="auto"/>
        </w:rPr>
        <w:fldChar w:fldCharType="separate"/>
      </w:r>
      <w:r w:rsidR="001A1608">
        <w:rPr>
          <w:noProof/>
          <w:color w:val="auto"/>
        </w:rPr>
        <w:t>3</w:t>
      </w:r>
      <w:r w:rsidRPr="00194D73">
        <w:rPr>
          <w:noProof/>
          <w:color w:val="auto"/>
        </w:rPr>
        <w:fldChar w:fldCharType="end"/>
      </w:r>
      <w:r w:rsidRPr="00194D73">
        <w:rPr>
          <w:noProof/>
          <w:color w:val="auto"/>
        </w:rPr>
        <w:t>.</w:t>
      </w:r>
      <w:r w:rsidRPr="00194D73">
        <w:rPr>
          <w:color w:val="auto"/>
        </w:rPr>
        <w:t xml:space="preserve"> Yield and quality (mean ± se cm) results </w:t>
      </w:r>
      <w:r w:rsidR="007254FA" w:rsidRPr="00194D73">
        <w:rPr>
          <w:color w:val="auto"/>
        </w:rPr>
        <w:t xml:space="preserve">measured </w:t>
      </w:r>
      <w:r w:rsidRPr="00194D73">
        <w:rPr>
          <w:color w:val="auto"/>
        </w:rPr>
        <w:t>during Jul</w:t>
      </w:r>
      <w:r w:rsidR="007254FA" w:rsidRPr="00194D73">
        <w:rPr>
          <w:color w:val="auto"/>
        </w:rPr>
        <w:t>y</w:t>
      </w:r>
      <w:r w:rsidRPr="00194D73">
        <w:rPr>
          <w:color w:val="auto"/>
        </w:rPr>
        <w:t xml:space="preserve"> </w:t>
      </w:r>
      <w:r w:rsidR="007254FA" w:rsidRPr="00194D73">
        <w:rPr>
          <w:color w:val="auto"/>
        </w:rPr>
        <w:t xml:space="preserve">of 2023 and </w:t>
      </w:r>
      <w:r w:rsidRPr="00194D73">
        <w:rPr>
          <w:color w:val="auto"/>
        </w:rPr>
        <w:t xml:space="preserve">2024 after repeated applications </w:t>
      </w:r>
      <w:r w:rsidR="007254FA" w:rsidRPr="00194D73">
        <w:rPr>
          <w:color w:val="auto"/>
        </w:rPr>
        <w:t xml:space="preserve">on </w:t>
      </w:r>
      <w:r w:rsidRPr="00194D73">
        <w:rPr>
          <w:color w:val="auto"/>
        </w:rPr>
        <w:t xml:space="preserve">different cultivars. </w:t>
      </w:r>
      <w:r w:rsidR="001A1608">
        <w:rPr>
          <w:color w:val="auto"/>
        </w:rPr>
        <w:br/>
      </w:r>
      <w:r w:rsidRPr="00194D73">
        <w:rPr>
          <w:color w:val="auto"/>
        </w:rPr>
        <w:t>Different letters annotate significant treatment differences and sample sizes are given in brackets.</w:t>
      </w:r>
    </w:p>
    <w:tbl>
      <w:tblPr>
        <w:tblW w:w="12438" w:type="dxa"/>
        <w:tblLayout w:type="fixed"/>
        <w:tblLook w:val="04A0" w:firstRow="1" w:lastRow="0" w:firstColumn="1" w:lastColumn="0" w:noHBand="0" w:noVBand="1"/>
      </w:tblPr>
      <w:tblGrid>
        <w:gridCol w:w="1440"/>
        <w:gridCol w:w="81"/>
        <w:gridCol w:w="2628"/>
        <w:gridCol w:w="81"/>
        <w:gridCol w:w="2628"/>
        <w:gridCol w:w="81"/>
        <w:gridCol w:w="2709"/>
        <w:gridCol w:w="2790"/>
      </w:tblGrid>
      <w:tr w:rsidR="002B0BCF" w:rsidRPr="004C43F2" w14:paraId="7A3EC95F" w14:textId="77777777" w:rsidTr="002B0BCF">
        <w:trPr>
          <w:trHeight w:val="413"/>
        </w:trPr>
        <w:tc>
          <w:tcPr>
            <w:tcW w:w="1521" w:type="dxa"/>
            <w:gridSpan w:val="2"/>
            <w:tcBorders>
              <w:top w:val="single" w:sz="4" w:space="0" w:color="auto"/>
              <w:left w:val="nil"/>
              <w:right w:val="nil"/>
            </w:tcBorders>
            <w:vAlign w:val="center"/>
          </w:tcPr>
          <w:p w14:paraId="1E2AEAC9" w14:textId="77777777" w:rsidR="002B0BCF" w:rsidRPr="00175804" w:rsidRDefault="002B0BCF" w:rsidP="00635600">
            <w:pPr>
              <w:pStyle w:val="NoSpacing"/>
              <w:rPr>
                <w:rFonts w:ascii="Arial Nova" w:hAnsi="Arial Nova"/>
                <w:b/>
                <w:bCs/>
                <w:sz w:val="16"/>
                <w:szCs w:val="16"/>
                <w:lang w:val="en-ZA" w:eastAsia="en-ZA"/>
              </w:rPr>
            </w:pPr>
            <w:r>
              <w:rPr>
                <w:rFonts w:ascii="Arial Nova" w:hAnsi="Arial Nova"/>
                <w:b/>
                <w:bCs/>
                <w:sz w:val="16"/>
                <w:szCs w:val="16"/>
                <w:lang w:val="en-ZA" w:eastAsia="en-ZA"/>
              </w:rPr>
              <w:t>Treatment</w:t>
            </w:r>
          </w:p>
        </w:tc>
        <w:tc>
          <w:tcPr>
            <w:tcW w:w="2709" w:type="dxa"/>
            <w:gridSpan w:val="2"/>
            <w:tcBorders>
              <w:top w:val="single" w:sz="4" w:space="0" w:color="auto"/>
              <w:left w:val="nil"/>
              <w:right w:val="nil"/>
            </w:tcBorders>
            <w:vAlign w:val="center"/>
          </w:tcPr>
          <w:p w14:paraId="1106C09B" w14:textId="689E0CA6" w:rsidR="002B0BCF" w:rsidRDefault="002B0BCF" w:rsidP="002B0BCF">
            <w:pPr>
              <w:pStyle w:val="NoSpacing"/>
              <w:rPr>
                <w:rFonts w:ascii="Arial Nova" w:hAnsi="Arial Nova"/>
                <w:b/>
                <w:bCs/>
                <w:sz w:val="16"/>
                <w:szCs w:val="16"/>
                <w:lang w:val="en-ZA" w:eastAsia="en-ZA"/>
              </w:rPr>
            </w:pPr>
            <w:r>
              <w:rPr>
                <w:rFonts w:ascii="Arial Nova" w:hAnsi="Arial Nova"/>
                <w:b/>
                <w:bCs/>
                <w:sz w:val="16"/>
                <w:szCs w:val="16"/>
                <w:lang w:val="en-ZA" w:eastAsia="en-ZA"/>
              </w:rPr>
              <w:t>Yield (kg/tree)</w:t>
            </w:r>
          </w:p>
        </w:tc>
        <w:tc>
          <w:tcPr>
            <w:tcW w:w="2709" w:type="dxa"/>
            <w:gridSpan w:val="2"/>
            <w:tcBorders>
              <w:top w:val="single" w:sz="4" w:space="0" w:color="auto"/>
              <w:left w:val="nil"/>
              <w:right w:val="nil"/>
            </w:tcBorders>
            <w:vAlign w:val="center"/>
          </w:tcPr>
          <w:p w14:paraId="4B17B521" w14:textId="0B7CA18C" w:rsidR="002B0BCF" w:rsidRDefault="002B0BCF" w:rsidP="002B0BCF">
            <w:pPr>
              <w:pStyle w:val="NoSpacing"/>
              <w:rPr>
                <w:rFonts w:ascii="Arial Nova" w:hAnsi="Arial Nova"/>
                <w:b/>
                <w:bCs/>
                <w:sz w:val="16"/>
                <w:szCs w:val="16"/>
                <w:lang w:val="en-ZA" w:eastAsia="en-ZA"/>
              </w:rPr>
            </w:pPr>
            <w:r>
              <w:rPr>
                <w:rFonts w:ascii="Arial Nova" w:hAnsi="Arial Nova"/>
                <w:b/>
                <w:bCs/>
                <w:sz w:val="16"/>
                <w:szCs w:val="16"/>
                <w:lang w:val="en-ZA" w:eastAsia="en-ZA"/>
              </w:rPr>
              <w:t>Sticktights (kg/tree)</w:t>
            </w:r>
          </w:p>
        </w:tc>
        <w:tc>
          <w:tcPr>
            <w:tcW w:w="2709" w:type="dxa"/>
            <w:tcBorders>
              <w:top w:val="single" w:sz="4" w:space="0" w:color="auto"/>
              <w:left w:val="nil"/>
              <w:right w:val="nil"/>
            </w:tcBorders>
            <w:vAlign w:val="center"/>
          </w:tcPr>
          <w:p w14:paraId="6F7DDFA8" w14:textId="71C086AB" w:rsidR="002B0BCF" w:rsidRPr="00175804" w:rsidRDefault="002B0BCF" w:rsidP="00635600">
            <w:pPr>
              <w:pStyle w:val="NoSpacing"/>
              <w:rPr>
                <w:rFonts w:ascii="Arial Nova" w:hAnsi="Arial Nova"/>
                <w:b/>
                <w:bCs/>
                <w:sz w:val="16"/>
                <w:szCs w:val="16"/>
                <w:lang w:val="en-ZA" w:eastAsia="en-ZA"/>
              </w:rPr>
            </w:pPr>
            <w:r>
              <w:rPr>
                <w:rFonts w:ascii="Arial Nova" w:hAnsi="Arial Nova"/>
                <w:b/>
                <w:bCs/>
                <w:sz w:val="16"/>
                <w:szCs w:val="16"/>
                <w:lang w:val="en-ZA" w:eastAsia="en-ZA"/>
              </w:rPr>
              <w:t>Total yield (kg/tree)</w:t>
            </w:r>
          </w:p>
        </w:tc>
        <w:tc>
          <w:tcPr>
            <w:tcW w:w="2790" w:type="dxa"/>
            <w:tcBorders>
              <w:top w:val="single" w:sz="4" w:space="0" w:color="auto"/>
              <w:left w:val="nil"/>
              <w:right w:val="nil"/>
            </w:tcBorders>
            <w:vAlign w:val="center"/>
          </w:tcPr>
          <w:p w14:paraId="4AFA2A8A" w14:textId="0EE9A4FA" w:rsidR="002B0BCF" w:rsidRPr="00175804" w:rsidRDefault="002B0BCF" w:rsidP="00635600">
            <w:pPr>
              <w:pStyle w:val="NoSpacing"/>
              <w:ind w:right="-105"/>
              <w:rPr>
                <w:rFonts w:ascii="Arial Nova" w:hAnsi="Arial Nova"/>
                <w:b/>
                <w:bCs/>
                <w:sz w:val="16"/>
                <w:szCs w:val="16"/>
                <w:lang w:val="en-ZA" w:eastAsia="en-ZA"/>
              </w:rPr>
            </w:pPr>
            <w:r>
              <w:rPr>
                <w:rFonts w:ascii="Arial Nova" w:hAnsi="Arial Nova"/>
                <w:b/>
                <w:bCs/>
                <w:sz w:val="16"/>
                <w:szCs w:val="16"/>
                <w:lang w:val="en-ZA" w:eastAsia="en-ZA"/>
              </w:rPr>
              <w:t>Edible kernel (%)</w:t>
            </w:r>
          </w:p>
        </w:tc>
      </w:tr>
      <w:tr w:rsidR="002B0BCF" w:rsidRPr="004C43F2" w14:paraId="2162C065" w14:textId="77777777" w:rsidTr="00C40071">
        <w:trPr>
          <w:trHeight w:val="413"/>
        </w:trPr>
        <w:tc>
          <w:tcPr>
            <w:tcW w:w="1521" w:type="dxa"/>
            <w:gridSpan w:val="2"/>
            <w:tcBorders>
              <w:top w:val="single" w:sz="4" w:space="0" w:color="auto"/>
              <w:left w:val="nil"/>
              <w:right w:val="nil"/>
            </w:tcBorders>
            <w:shd w:val="clear" w:color="auto" w:fill="000000" w:themeFill="text1"/>
            <w:vAlign w:val="center"/>
          </w:tcPr>
          <w:p w14:paraId="58F7DF7E" w14:textId="7CF850AD" w:rsidR="002B0BCF" w:rsidRDefault="002B0BCF" w:rsidP="00635600">
            <w:pPr>
              <w:pStyle w:val="NoSpacing"/>
              <w:rPr>
                <w:rFonts w:ascii="Arial Nova" w:hAnsi="Arial Nova"/>
                <w:b/>
                <w:bCs/>
                <w:sz w:val="16"/>
                <w:szCs w:val="16"/>
                <w:lang w:val="en-ZA" w:eastAsia="en-ZA"/>
              </w:rPr>
            </w:pPr>
            <w:r>
              <w:rPr>
                <w:rFonts w:ascii="Arial Nova" w:hAnsi="Arial Nova"/>
                <w:b/>
                <w:bCs/>
                <w:sz w:val="16"/>
                <w:szCs w:val="16"/>
                <w:lang w:val="en-ZA" w:eastAsia="en-ZA"/>
              </w:rPr>
              <w:t>2023</w:t>
            </w:r>
          </w:p>
        </w:tc>
        <w:tc>
          <w:tcPr>
            <w:tcW w:w="2709" w:type="dxa"/>
            <w:gridSpan w:val="2"/>
            <w:tcBorders>
              <w:top w:val="single" w:sz="4" w:space="0" w:color="auto"/>
              <w:left w:val="nil"/>
              <w:right w:val="nil"/>
            </w:tcBorders>
            <w:shd w:val="clear" w:color="auto" w:fill="000000" w:themeFill="text1"/>
            <w:vAlign w:val="center"/>
          </w:tcPr>
          <w:p w14:paraId="3845DBFC" w14:textId="77777777" w:rsidR="002B0BCF" w:rsidRDefault="002B0BCF" w:rsidP="002B0BCF">
            <w:pPr>
              <w:pStyle w:val="NoSpacing"/>
              <w:rPr>
                <w:rFonts w:ascii="Arial Nova" w:hAnsi="Arial Nova"/>
                <w:b/>
                <w:bCs/>
                <w:sz w:val="16"/>
                <w:szCs w:val="16"/>
                <w:lang w:val="en-ZA" w:eastAsia="en-ZA"/>
              </w:rPr>
            </w:pPr>
          </w:p>
        </w:tc>
        <w:tc>
          <w:tcPr>
            <w:tcW w:w="2709" w:type="dxa"/>
            <w:gridSpan w:val="2"/>
            <w:tcBorders>
              <w:top w:val="single" w:sz="4" w:space="0" w:color="auto"/>
              <w:left w:val="nil"/>
              <w:right w:val="nil"/>
            </w:tcBorders>
            <w:shd w:val="clear" w:color="auto" w:fill="000000" w:themeFill="text1"/>
            <w:vAlign w:val="center"/>
          </w:tcPr>
          <w:p w14:paraId="6B152C02" w14:textId="77777777" w:rsidR="002B0BCF" w:rsidRDefault="002B0BCF" w:rsidP="002B0BCF">
            <w:pPr>
              <w:pStyle w:val="NoSpacing"/>
              <w:rPr>
                <w:rFonts w:ascii="Arial Nova" w:hAnsi="Arial Nova"/>
                <w:b/>
                <w:bCs/>
                <w:sz w:val="16"/>
                <w:szCs w:val="16"/>
                <w:lang w:val="en-ZA" w:eastAsia="en-ZA"/>
              </w:rPr>
            </w:pPr>
          </w:p>
        </w:tc>
        <w:tc>
          <w:tcPr>
            <w:tcW w:w="2709" w:type="dxa"/>
            <w:tcBorders>
              <w:top w:val="single" w:sz="4" w:space="0" w:color="auto"/>
              <w:left w:val="nil"/>
              <w:right w:val="nil"/>
            </w:tcBorders>
            <w:shd w:val="clear" w:color="auto" w:fill="000000" w:themeFill="text1"/>
            <w:vAlign w:val="center"/>
          </w:tcPr>
          <w:p w14:paraId="26464449" w14:textId="77777777" w:rsidR="002B0BCF" w:rsidRDefault="002B0BCF" w:rsidP="00635600">
            <w:pPr>
              <w:pStyle w:val="NoSpacing"/>
              <w:rPr>
                <w:rFonts w:ascii="Arial Nova" w:hAnsi="Arial Nova"/>
                <w:b/>
                <w:bCs/>
                <w:sz w:val="16"/>
                <w:szCs w:val="16"/>
                <w:lang w:val="en-ZA" w:eastAsia="en-ZA"/>
              </w:rPr>
            </w:pPr>
          </w:p>
        </w:tc>
        <w:tc>
          <w:tcPr>
            <w:tcW w:w="2790" w:type="dxa"/>
            <w:tcBorders>
              <w:top w:val="single" w:sz="4" w:space="0" w:color="auto"/>
              <w:left w:val="nil"/>
              <w:right w:val="nil"/>
            </w:tcBorders>
            <w:shd w:val="clear" w:color="auto" w:fill="000000" w:themeFill="text1"/>
            <w:vAlign w:val="center"/>
          </w:tcPr>
          <w:p w14:paraId="70B66C39" w14:textId="77777777" w:rsidR="002B0BCF" w:rsidRDefault="002B0BCF" w:rsidP="00635600">
            <w:pPr>
              <w:pStyle w:val="NoSpacing"/>
              <w:ind w:right="-105"/>
              <w:rPr>
                <w:rFonts w:ascii="Arial Nova" w:hAnsi="Arial Nova"/>
                <w:b/>
                <w:bCs/>
                <w:sz w:val="16"/>
                <w:szCs w:val="16"/>
                <w:lang w:val="en-ZA" w:eastAsia="en-ZA"/>
              </w:rPr>
            </w:pPr>
          </w:p>
        </w:tc>
      </w:tr>
      <w:tr w:rsidR="002B0BCF" w:rsidRPr="004C43F2" w14:paraId="47D1A767" w14:textId="77777777" w:rsidTr="00085D4C">
        <w:trPr>
          <w:trHeight w:val="20"/>
        </w:trPr>
        <w:tc>
          <w:tcPr>
            <w:tcW w:w="12438" w:type="dxa"/>
            <w:gridSpan w:val="8"/>
            <w:tcBorders>
              <w:top w:val="single" w:sz="4" w:space="0" w:color="auto"/>
              <w:left w:val="nil"/>
              <w:right w:val="nil"/>
            </w:tcBorders>
            <w:shd w:val="clear" w:color="000000" w:fill="F2F2F2"/>
          </w:tcPr>
          <w:p w14:paraId="55C0282A" w14:textId="678C7D04" w:rsidR="002B0BCF" w:rsidRPr="002D3D5C" w:rsidRDefault="002B0BCF" w:rsidP="00635600">
            <w:pPr>
              <w:pStyle w:val="NoSpacing"/>
              <w:rPr>
                <w:rFonts w:ascii="Arial Nova" w:hAnsi="Arial Nova"/>
                <w:b/>
                <w:bCs/>
                <w:sz w:val="16"/>
                <w:szCs w:val="16"/>
                <w:lang w:val="en-ZA" w:eastAsia="en-ZA"/>
              </w:rPr>
            </w:pPr>
            <w:r w:rsidRPr="002D3D5C">
              <w:rPr>
                <w:rFonts w:ascii="Arial Nova" w:hAnsi="Arial Nova"/>
                <w:b/>
                <w:bCs/>
                <w:sz w:val="16"/>
                <w:szCs w:val="16"/>
                <w:lang w:val="en-ZA" w:eastAsia="en-ZA"/>
              </w:rPr>
              <w:t>Western-Schley</w:t>
            </w:r>
          </w:p>
        </w:tc>
      </w:tr>
      <w:tr w:rsidR="00052496" w:rsidRPr="004C43F2" w14:paraId="2F07BF11" w14:textId="77777777" w:rsidTr="000F59B2">
        <w:trPr>
          <w:trHeight w:val="20"/>
        </w:trPr>
        <w:tc>
          <w:tcPr>
            <w:tcW w:w="1440" w:type="dxa"/>
            <w:tcBorders>
              <w:top w:val="nil"/>
            </w:tcBorders>
            <w:vAlign w:val="center"/>
            <w:hideMark/>
          </w:tcPr>
          <w:p w14:paraId="510FF395" w14:textId="77777777" w:rsidR="00052496" w:rsidRPr="004C43F2" w:rsidRDefault="00052496" w:rsidP="00052496">
            <w:pPr>
              <w:pStyle w:val="NoSpacing"/>
              <w:rPr>
                <w:rFonts w:ascii="Arial Nova" w:hAnsi="Arial Nova"/>
                <w:sz w:val="16"/>
                <w:szCs w:val="16"/>
                <w:lang w:val="en-ZA" w:eastAsia="en-ZA"/>
              </w:rPr>
            </w:pPr>
            <w:r w:rsidRPr="004C43F2">
              <w:rPr>
                <w:rFonts w:ascii="Arial Nova" w:hAnsi="Arial Nova"/>
                <w:sz w:val="16"/>
                <w:szCs w:val="16"/>
                <w:lang w:val="en-ZA" w:eastAsia="en-ZA"/>
              </w:rPr>
              <w:t xml:space="preserve">0 </w:t>
            </w:r>
            <w:r>
              <w:rPr>
                <w:rFonts w:ascii="Arial Nova" w:hAnsi="Arial Nova"/>
                <w:sz w:val="16"/>
                <w:szCs w:val="16"/>
                <w:lang w:val="en-ZA" w:eastAsia="en-ZA"/>
              </w:rPr>
              <w:t>ml/tree</w:t>
            </w:r>
          </w:p>
        </w:tc>
        <w:tc>
          <w:tcPr>
            <w:tcW w:w="2709" w:type="dxa"/>
            <w:gridSpan w:val="2"/>
            <w:tcBorders>
              <w:top w:val="nil"/>
            </w:tcBorders>
            <w:vAlign w:val="center"/>
          </w:tcPr>
          <w:p w14:paraId="24AB10EB" w14:textId="1D3FA8AB" w:rsidR="00052496" w:rsidRPr="002D3D5C" w:rsidRDefault="00052496" w:rsidP="00052496">
            <w:pPr>
              <w:pStyle w:val="NoSpacing"/>
              <w:rPr>
                <w:rFonts w:ascii="Arial Nova" w:hAnsi="Arial Nova"/>
                <w:sz w:val="16"/>
                <w:szCs w:val="16"/>
                <w:lang w:val="en-ZA" w:eastAsia="en-ZA"/>
              </w:rPr>
            </w:pPr>
            <w:r w:rsidRPr="002D3D5C">
              <w:rPr>
                <w:rFonts w:ascii="Arial Nova" w:hAnsi="Arial Nova"/>
                <w:sz w:val="16"/>
                <w:szCs w:val="16"/>
                <w:lang w:val="en-ZA" w:eastAsia="en-ZA"/>
              </w:rPr>
              <w:t>15.02 ± 1.46</w:t>
            </w:r>
            <w:r w:rsidRPr="002D3D5C">
              <w:rPr>
                <w:rFonts w:ascii="Arial Nova" w:hAnsi="Arial Nova"/>
                <w:sz w:val="16"/>
                <w:szCs w:val="16"/>
                <w:vertAlign w:val="superscript"/>
                <w:lang w:val="en-ZA" w:eastAsia="en-ZA"/>
              </w:rPr>
              <w:t>a</w:t>
            </w:r>
            <w:r w:rsidRPr="002D3D5C">
              <w:rPr>
                <w:rFonts w:ascii="Arial Nova" w:hAnsi="Arial Nova"/>
                <w:sz w:val="16"/>
                <w:szCs w:val="16"/>
                <w:lang w:val="en-ZA" w:eastAsia="en-ZA"/>
              </w:rPr>
              <w:t xml:space="preserve"> (</w:t>
            </w:r>
            <w:r w:rsidR="007254FA">
              <w:rPr>
                <w:rFonts w:ascii="Arial Nova" w:hAnsi="Arial Nova"/>
                <w:sz w:val="16"/>
                <w:szCs w:val="16"/>
                <w:lang w:val="en-ZA" w:eastAsia="en-ZA"/>
              </w:rPr>
              <w:t>10</w:t>
            </w:r>
            <w:r w:rsidRPr="002D3D5C">
              <w:rPr>
                <w:rFonts w:ascii="Arial Nova" w:hAnsi="Arial Nova"/>
                <w:sz w:val="16"/>
                <w:szCs w:val="16"/>
                <w:lang w:val="en-ZA" w:eastAsia="en-ZA"/>
              </w:rPr>
              <w:t>)</w:t>
            </w:r>
          </w:p>
        </w:tc>
        <w:tc>
          <w:tcPr>
            <w:tcW w:w="2709" w:type="dxa"/>
            <w:gridSpan w:val="2"/>
            <w:tcBorders>
              <w:top w:val="nil"/>
            </w:tcBorders>
            <w:vAlign w:val="center"/>
          </w:tcPr>
          <w:p w14:paraId="51B4E003" w14:textId="534DEFBF" w:rsidR="00052496" w:rsidRPr="002D3D5C" w:rsidRDefault="00052496" w:rsidP="00052496">
            <w:pPr>
              <w:pStyle w:val="NoSpacing"/>
              <w:rPr>
                <w:rFonts w:ascii="Arial Nova" w:hAnsi="Arial Nova"/>
                <w:sz w:val="16"/>
                <w:szCs w:val="16"/>
                <w:lang w:val="en-ZA" w:eastAsia="en-ZA"/>
              </w:rPr>
            </w:pPr>
            <w:r w:rsidRPr="002D3D5C">
              <w:rPr>
                <w:rFonts w:ascii="Arial Nova" w:hAnsi="Arial Nova"/>
                <w:sz w:val="16"/>
                <w:szCs w:val="16"/>
                <w:lang w:val="en-ZA" w:eastAsia="en-ZA"/>
              </w:rPr>
              <w:t>1.22 ± 0.21</w:t>
            </w:r>
            <w:r w:rsidRPr="002D3D5C">
              <w:rPr>
                <w:rFonts w:ascii="Arial Nova" w:hAnsi="Arial Nova"/>
                <w:sz w:val="16"/>
                <w:szCs w:val="16"/>
                <w:vertAlign w:val="superscript"/>
                <w:lang w:val="en-ZA" w:eastAsia="en-ZA"/>
              </w:rPr>
              <w:t>a</w:t>
            </w:r>
            <w:r w:rsidRPr="002D3D5C">
              <w:rPr>
                <w:rFonts w:ascii="Arial Nova" w:hAnsi="Arial Nova"/>
                <w:sz w:val="16"/>
                <w:szCs w:val="16"/>
                <w:lang w:val="en-ZA" w:eastAsia="en-ZA"/>
              </w:rPr>
              <w:t xml:space="preserve"> (</w:t>
            </w:r>
            <w:r w:rsidR="000173FA">
              <w:rPr>
                <w:rFonts w:ascii="Arial Nova" w:hAnsi="Arial Nova"/>
                <w:sz w:val="16"/>
                <w:szCs w:val="16"/>
                <w:lang w:val="en-ZA" w:eastAsia="en-ZA"/>
              </w:rPr>
              <w:t>10</w:t>
            </w:r>
            <w:r w:rsidRPr="002D3D5C">
              <w:rPr>
                <w:rFonts w:ascii="Arial Nova" w:hAnsi="Arial Nova"/>
                <w:sz w:val="16"/>
                <w:szCs w:val="16"/>
                <w:lang w:val="en-ZA" w:eastAsia="en-ZA"/>
              </w:rPr>
              <w:t>)</w:t>
            </w:r>
          </w:p>
        </w:tc>
        <w:tc>
          <w:tcPr>
            <w:tcW w:w="2790" w:type="dxa"/>
            <w:gridSpan w:val="2"/>
            <w:tcBorders>
              <w:top w:val="nil"/>
            </w:tcBorders>
            <w:vAlign w:val="center"/>
            <w:hideMark/>
          </w:tcPr>
          <w:p w14:paraId="6C007ACF" w14:textId="639FAE5F" w:rsidR="00052496" w:rsidRPr="002D3D5C" w:rsidRDefault="00D31C85" w:rsidP="00052496">
            <w:pPr>
              <w:pStyle w:val="NoSpacing"/>
              <w:rPr>
                <w:rFonts w:ascii="Arial Nova" w:hAnsi="Arial Nova"/>
                <w:sz w:val="16"/>
                <w:szCs w:val="16"/>
                <w:lang w:val="en-ZA" w:eastAsia="en-ZA"/>
              </w:rPr>
            </w:pPr>
            <w:r w:rsidRPr="00D31C85">
              <w:rPr>
                <w:rFonts w:ascii="Arial Nova" w:hAnsi="Arial Nova"/>
                <w:sz w:val="16"/>
                <w:szCs w:val="16"/>
                <w:lang w:val="en-ZA" w:eastAsia="en-ZA"/>
              </w:rPr>
              <w:t>16.24 ± 1.47</w:t>
            </w:r>
            <w:r w:rsidR="00052496" w:rsidRPr="002D3D5C">
              <w:rPr>
                <w:rFonts w:ascii="Arial Nova" w:hAnsi="Arial Nova"/>
                <w:sz w:val="16"/>
                <w:szCs w:val="16"/>
                <w:vertAlign w:val="superscript"/>
                <w:lang w:val="en-ZA" w:eastAsia="en-ZA"/>
              </w:rPr>
              <w:t>a</w:t>
            </w:r>
            <w:r w:rsidR="00052496" w:rsidRPr="002D3D5C">
              <w:rPr>
                <w:rFonts w:ascii="Arial Nova" w:hAnsi="Arial Nova"/>
                <w:sz w:val="16"/>
                <w:szCs w:val="16"/>
                <w:lang w:val="en-ZA" w:eastAsia="en-ZA"/>
              </w:rPr>
              <w:t xml:space="preserve"> (</w:t>
            </w:r>
            <w:r w:rsidR="000173FA">
              <w:rPr>
                <w:rFonts w:ascii="Arial Nova" w:hAnsi="Arial Nova"/>
                <w:sz w:val="16"/>
                <w:szCs w:val="16"/>
                <w:lang w:val="en-ZA" w:eastAsia="en-ZA"/>
              </w:rPr>
              <w:t>10</w:t>
            </w:r>
            <w:r w:rsidR="00052496" w:rsidRPr="002D3D5C">
              <w:rPr>
                <w:rFonts w:ascii="Arial Nova" w:hAnsi="Arial Nova"/>
                <w:sz w:val="16"/>
                <w:szCs w:val="16"/>
                <w:lang w:val="en-ZA" w:eastAsia="en-ZA"/>
              </w:rPr>
              <w:t>)</w:t>
            </w:r>
          </w:p>
        </w:tc>
        <w:tc>
          <w:tcPr>
            <w:tcW w:w="2790" w:type="dxa"/>
            <w:tcBorders>
              <w:top w:val="nil"/>
            </w:tcBorders>
            <w:vAlign w:val="center"/>
            <w:hideMark/>
          </w:tcPr>
          <w:p w14:paraId="697455AD" w14:textId="32DF4832" w:rsidR="00052496" w:rsidRPr="002D3D5C" w:rsidRDefault="007254FA" w:rsidP="00052496">
            <w:pPr>
              <w:pStyle w:val="NoSpacing"/>
              <w:rPr>
                <w:rFonts w:ascii="Arial Nova" w:hAnsi="Arial Nova"/>
                <w:sz w:val="16"/>
                <w:szCs w:val="16"/>
                <w:lang w:val="en-ZA" w:eastAsia="en-ZA"/>
              </w:rPr>
            </w:pPr>
            <w:r w:rsidRPr="007254FA">
              <w:rPr>
                <w:rFonts w:ascii="Arial Nova" w:hAnsi="Arial Nova"/>
                <w:sz w:val="16"/>
                <w:szCs w:val="16"/>
                <w:lang w:val="en-ZA" w:eastAsia="en-ZA"/>
              </w:rPr>
              <w:t>57.6</w:t>
            </w:r>
            <w:r>
              <w:rPr>
                <w:rFonts w:ascii="Arial Nova" w:hAnsi="Arial Nova"/>
                <w:sz w:val="16"/>
                <w:szCs w:val="16"/>
                <w:lang w:val="en-ZA" w:eastAsia="en-ZA"/>
              </w:rPr>
              <w:t>0</w:t>
            </w:r>
            <w:r w:rsidRPr="007254FA">
              <w:rPr>
                <w:rFonts w:ascii="Arial Nova" w:hAnsi="Arial Nova"/>
                <w:sz w:val="16"/>
                <w:szCs w:val="16"/>
                <w:lang w:val="en-ZA" w:eastAsia="en-ZA"/>
              </w:rPr>
              <w:t xml:space="preserve"> ± 0.4</w:t>
            </w:r>
            <w:r>
              <w:rPr>
                <w:rFonts w:ascii="Arial Nova" w:hAnsi="Arial Nova"/>
                <w:sz w:val="16"/>
                <w:szCs w:val="16"/>
                <w:lang w:val="en-ZA" w:eastAsia="en-ZA"/>
              </w:rPr>
              <w:t>0</w:t>
            </w:r>
            <w:r w:rsidR="00052496" w:rsidRPr="002D3D5C">
              <w:rPr>
                <w:rFonts w:ascii="Arial Nova" w:hAnsi="Arial Nova"/>
                <w:sz w:val="16"/>
                <w:szCs w:val="16"/>
                <w:lang w:val="en-ZA" w:eastAsia="en-ZA"/>
              </w:rPr>
              <w:t xml:space="preserve"> (</w:t>
            </w:r>
            <w:r w:rsidR="000173FA">
              <w:rPr>
                <w:rFonts w:ascii="Arial Nova" w:hAnsi="Arial Nova"/>
                <w:sz w:val="16"/>
                <w:szCs w:val="16"/>
                <w:lang w:val="en-ZA" w:eastAsia="en-ZA"/>
              </w:rPr>
              <w:t>2</w:t>
            </w:r>
            <w:r w:rsidR="00052496" w:rsidRPr="002D3D5C">
              <w:rPr>
                <w:rFonts w:ascii="Arial Nova" w:hAnsi="Arial Nova"/>
                <w:sz w:val="16"/>
                <w:szCs w:val="16"/>
                <w:lang w:val="en-ZA" w:eastAsia="en-ZA"/>
              </w:rPr>
              <w:t>)</w:t>
            </w:r>
          </w:p>
        </w:tc>
      </w:tr>
      <w:tr w:rsidR="00052496" w:rsidRPr="004C43F2" w14:paraId="7C128082" w14:textId="77777777" w:rsidTr="000F59B2">
        <w:trPr>
          <w:trHeight w:val="20"/>
        </w:trPr>
        <w:tc>
          <w:tcPr>
            <w:tcW w:w="1440" w:type="dxa"/>
            <w:tcBorders>
              <w:top w:val="nil"/>
            </w:tcBorders>
            <w:vAlign w:val="center"/>
            <w:hideMark/>
          </w:tcPr>
          <w:p w14:paraId="5739B442" w14:textId="77777777" w:rsidR="00052496" w:rsidRPr="004C43F2" w:rsidRDefault="00052496" w:rsidP="00052496">
            <w:pPr>
              <w:pStyle w:val="NoSpacing"/>
              <w:rPr>
                <w:rFonts w:ascii="Arial Nova" w:hAnsi="Arial Nova"/>
                <w:sz w:val="16"/>
                <w:szCs w:val="16"/>
                <w:lang w:val="en-ZA" w:eastAsia="en-ZA"/>
              </w:rPr>
            </w:pPr>
            <w:r>
              <w:rPr>
                <w:rFonts w:ascii="Arial Nova" w:hAnsi="Arial Nova"/>
                <w:sz w:val="16"/>
                <w:szCs w:val="16"/>
                <w:lang w:val="en-ZA" w:eastAsia="en-ZA"/>
              </w:rPr>
              <w:t>8-</w:t>
            </w:r>
            <w:r w:rsidRPr="004C43F2">
              <w:rPr>
                <w:rFonts w:ascii="Arial Nova" w:hAnsi="Arial Nova"/>
                <w:sz w:val="16"/>
                <w:szCs w:val="16"/>
                <w:lang w:val="en-ZA" w:eastAsia="en-ZA"/>
              </w:rPr>
              <w:t xml:space="preserve">10 </w:t>
            </w:r>
            <w:r>
              <w:rPr>
                <w:rFonts w:ascii="Arial Nova" w:hAnsi="Arial Nova"/>
                <w:sz w:val="16"/>
                <w:szCs w:val="16"/>
                <w:lang w:val="en-ZA" w:eastAsia="en-ZA"/>
              </w:rPr>
              <w:t>ml/tree</w:t>
            </w:r>
          </w:p>
        </w:tc>
        <w:tc>
          <w:tcPr>
            <w:tcW w:w="2709" w:type="dxa"/>
            <w:gridSpan w:val="2"/>
            <w:tcBorders>
              <w:top w:val="nil"/>
            </w:tcBorders>
            <w:vAlign w:val="center"/>
          </w:tcPr>
          <w:p w14:paraId="3801A006" w14:textId="79952986" w:rsidR="00052496" w:rsidRPr="002D3D5C" w:rsidRDefault="00052496" w:rsidP="00052496">
            <w:pPr>
              <w:pStyle w:val="NoSpacing"/>
              <w:rPr>
                <w:rFonts w:ascii="Arial Nova" w:hAnsi="Arial Nova"/>
                <w:sz w:val="16"/>
                <w:szCs w:val="16"/>
                <w:lang w:val="en-ZA" w:eastAsia="en-ZA"/>
              </w:rPr>
            </w:pPr>
            <w:r w:rsidRPr="002D3D5C">
              <w:rPr>
                <w:rFonts w:ascii="Arial Nova" w:hAnsi="Arial Nova"/>
                <w:sz w:val="16"/>
                <w:szCs w:val="16"/>
                <w:lang w:val="en-ZA" w:eastAsia="en-ZA"/>
              </w:rPr>
              <w:t>10.59 ± 1.32</w:t>
            </w:r>
            <w:r w:rsidRPr="002D3D5C">
              <w:rPr>
                <w:rFonts w:ascii="Arial Nova" w:hAnsi="Arial Nova"/>
                <w:sz w:val="16"/>
                <w:szCs w:val="16"/>
                <w:vertAlign w:val="superscript"/>
                <w:lang w:val="en-ZA" w:eastAsia="en-ZA"/>
              </w:rPr>
              <w:t>b</w:t>
            </w:r>
            <w:r w:rsidRPr="002D3D5C">
              <w:rPr>
                <w:rFonts w:ascii="Arial Nova" w:hAnsi="Arial Nova"/>
                <w:sz w:val="16"/>
                <w:szCs w:val="16"/>
                <w:lang w:val="en-ZA" w:eastAsia="en-ZA"/>
              </w:rPr>
              <w:t xml:space="preserve"> (</w:t>
            </w:r>
            <w:r w:rsidR="007254FA">
              <w:rPr>
                <w:rFonts w:ascii="Arial Nova" w:hAnsi="Arial Nova"/>
                <w:sz w:val="16"/>
                <w:szCs w:val="16"/>
                <w:lang w:val="en-ZA" w:eastAsia="en-ZA"/>
              </w:rPr>
              <w:t>9</w:t>
            </w:r>
            <w:r w:rsidRPr="002D3D5C">
              <w:rPr>
                <w:rFonts w:ascii="Arial Nova" w:hAnsi="Arial Nova"/>
                <w:sz w:val="16"/>
                <w:szCs w:val="16"/>
                <w:lang w:val="en-ZA" w:eastAsia="en-ZA"/>
              </w:rPr>
              <w:t>)</w:t>
            </w:r>
          </w:p>
        </w:tc>
        <w:tc>
          <w:tcPr>
            <w:tcW w:w="2709" w:type="dxa"/>
            <w:gridSpan w:val="2"/>
            <w:tcBorders>
              <w:top w:val="nil"/>
            </w:tcBorders>
            <w:vAlign w:val="center"/>
          </w:tcPr>
          <w:p w14:paraId="3164CE69" w14:textId="398AC911" w:rsidR="00052496" w:rsidRPr="002D3D5C" w:rsidRDefault="00052496" w:rsidP="00052496">
            <w:pPr>
              <w:pStyle w:val="NoSpacing"/>
              <w:rPr>
                <w:rFonts w:ascii="Arial Nova" w:hAnsi="Arial Nova"/>
                <w:sz w:val="16"/>
                <w:szCs w:val="16"/>
                <w:lang w:val="en-ZA" w:eastAsia="en-ZA"/>
              </w:rPr>
            </w:pPr>
            <w:r w:rsidRPr="002D3D5C">
              <w:rPr>
                <w:rFonts w:ascii="Arial Nova" w:hAnsi="Arial Nova"/>
                <w:sz w:val="16"/>
                <w:szCs w:val="16"/>
                <w:lang w:val="en-ZA" w:eastAsia="en-ZA"/>
              </w:rPr>
              <w:t>1.20 ± 0.2</w:t>
            </w:r>
            <w:r w:rsidR="000173FA">
              <w:rPr>
                <w:rFonts w:ascii="Arial Nova" w:hAnsi="Arial Nova"/>
                <w:sz w:val="16"/>
                <w:szCs w:val="16"/>
                <w:lang w:val="en-ZA" w:eastAsia="en-ZA"/>
              </w:rPr>
              <w:t>0</w:t>
            </w:r>
            <w:r w:rsidRPr="002D3D5C">
              <w:rPr>
                <w:rFonts w:ascii="Arial Nova" w:hAnsi="Arial Nova"/>
                <w:sz w:val="16"/>
                <w:szCs w:val="16"/>
                <w:vertAlign w:val="superscript"/>
                <w:lang w:val="en-ZA" w:eastAsia="en-ZA"/>
              </w:rPr>
              <w:t>a</w:t>
            </w:r>
            <w:r w:rsidRPr="002D3D5C">
              <w:rPr>
                <w:rFonts w:ascii="Arial Nova" w:hAnsi="Arial Nova"/>
                <w:sz w:val="16"/>
                <w:szCs w:val="16"/>
                <w:lang w:val="en-ZA" w:eastAsia="en-ZA"/>
              </w:rPr>
              <w:t xml:space="preserve"> (</w:t>
            </w:r>
            <w:r w:rsidR="000173FA">
              <w:rPr>
                <w:rFonts w:ascii="Arial Nova" w:hAnsi="Arial Nova"/>
                <w:sz w:val="16"/>
                <w:szCs w:val="16"/>
                <w:lang w:val="en-ZA" w:eastAsia="en-ZA"/>
              </w:rPr>
              <w:t>10</w:t>
            </w:r>
            <w:r w:rsidRPr="002D3D5C">
              <w:rPr>
                <w:rFonts w:ascii="Arial Nova" w:hAnsi="Arial Nova"/>
                <w:sz w:val="16"/>
                <w:szCs w:val="16"/>
                <w:lang w:val="en-ZA" w:eastAsia="en-ZA"/>
              </w:rPr>
              <w:t>)</w:t>
            </w:r>
          </w:p>
        </w:tc>
        <w:tc>
          <w:tcPr>
            <w:tcW w:w="2790" w:type="dxa"/>
            <w:gridSpan w:val="2"/>
            <w:tcBorders>
              <w:top w:val="nil"/>
            </w:tcBorders>
            <w:vAlign w:val="center"/>
            <w:hideMark/>
          </w:tcPr>
          <w:p w14:paraId="5BC533F2" w14:textId="163A8FD5" w:rsidR="00052496" w:rsidRPr="002D3D5C" w:rsidRDefault="00D31C85" w:rsidP="00052496">
            <w:pPr>
              <w:pStyle w:val="NoSpacing"/>
              <w:rPr>
                <w:rFonts w:ascii="Arial Nova" w:hAnsi="Arial Nova"/>
                <w:sz w:val="16"/>
                <w:szCs w:val="16"/>
                <w:lang w:val="en-ZA" w:eastAsia="en-ZA"/>
              </w:rPr>
            </w:pPr>
            <w:r w:rsidRPr="00D31C85">
              <w:rPr>
                <w:rFonts w:ascii="Arial Nova" w:hAnsi="Arial Nova"/>
                <w:sz w:val="16"/>
                <w:szCs w:val="16"/>
                <w:lang w:val="en-ZA" w:eastAsia="en-ZA"/>
              </w:rPr>
              <w:t>13.2</w:t>
            </w:r>
            <w:r>
              <w:rPr>
                <w:rFonts w:ascii="Arial Nova" w:hAnsi="Arial Nova"/>
                <w:sz w:val="16"/>
                <w:szCs w:val="16"/>
                <w:lang w:val="en-ZA" w:eastAsia="en-ZA"/>
              </w:rPr>
              <w:t>0</w:t>
            </w:r>
            <w:r w:rsidRPr="00D31C85">
              <w:rPr>
                <w:rFonts w:ascii="Arial Nova" w:hAnsi="Arial Nova"/>
                <w:sz w:val="16"/>
                <w:szCs w:val="16"/>
                <w:lang w:val="en-ZA" w:eastAsia="en-ZA"/>
              </w:rPr>
              <w:t xml:space="preserve"> ± 1.98</w:t>
            </w:r>
            <w:r w:rsidR="00052496" w:rsidRPr="002D3D5C">
              <w:rPr>
                <w:rFonts w:ascii="Arial Nova" w:hAnsi="Arial Nova"/>
                <w:sz w:val="16"/>
                <w:szCs w:val="16"/>
                <w:vertAlign w:val="superscript"/>
                <w:lang w:val="en-ZA" w:eastAsia="en-ZA"/>
              </w:rPr>
              <w:t>a</w:t>
            </w:r>
            <w:r w:rsidR="00052496" w:rsidRPr="002D3D5C">
              <w:rPr>
                <w:rFonts w:ascii="Arial Nova" w:hAnsi="Arial Nova"/>
                <w:sz w:val="16"/>
                <w:szCs w:val="16"/>
                <w:lang w:val="en-ZA" w:eastAsia="en-ZA"/>
              </w:rPr>
              <w:t xml:space="preserve"> (</w:t>
            </w:r>
            <w:r w:rsidR="000173FA">
              <w:rPr>
                <w:rFonts w:ascii="Arial Nova" w:hAnsi="Arial Nova"/>
                <w:sz w:val="16"/>
                <w:szCs w:val="16"/>
                <w:lang w:val="en-ZA" w:eastAsia="en-ZA"/>
              </w:rPr>
              <w:t>10</w:t>
            </w:r>
            <w:r w:rsidR="00052496" w:rsidRPr="002D3D5C">
              <w:rPr>
                <w:rFonts w:ascii="Arial Nova" w:hAnsi="Arial Nova"/>
                <w:sz w:val="16"/>
                <w:szCs w:val="16"/>
                <w:lang w:val="en-ZA" w:eastAsia="en-ZA"/>
              </w:rPr>
              <w:t>)</w:t>
            </w:r>
          </w:p>
        </w:tc>
        <w:tc>
          <w:tcPr>
            <w:tcW w:w="2790" w:type="dxa"/>
            <w:tcBorders>
              <w:top w:val="nil"/>
            </w:tcBorders>
            <w:vAlign w:val="center"/>
            <w:hideMark/>
          </w:tcPr>
          <w:p w14:paraId="3766C14D" w14:textId="3AE166FA" w:rsidR="00052496" w:rsidRPr="002D3D5C" w:rsidRDefault="007254FA" w:rsidP="00052496">
            <w:pPr>
              <w:pStyle w:val="NoSpacing"/>
              <w:rPr>
                <w:rFonts w:ascii="Arial Nova" w:hAnsi="Arial Nova"/>
                <w:sz w:val="16"/>
                <w:szCs w:val="16"/>
                <w:lang w:val="en-ZA" w:eastAsia="en-ZA"/>
              </w:rPr>
            </w:pPr>
            <w:r w:rsidRPr="007254FA">
              <w:rPr>
                <w:rFonts w:ascii="Arial Nova" w:hAnsi="Arial Nova"/>
                <w:sz w:val="16"/>
                <w:szCs w:val="16"/>
                <w:lang w:val="en-ZA" w:eastAsia="en-ZA"/>
              </w:rPr>
              <w:t>57</w:t>
            </w:r>
            <w:r>
              <w:rPr>
                <w:rFonts w:ascii="Arial Nova" w:hAnsi="Arial Nova"/>
                <w:sz w:val="16"/>
                <w:szCs w:val="16"/>
                <w:lang w:val="en-ZA" w:eastAsia="en-ZA"/>
              </w:rPr>
              <w:t>.00</w:t>
            </w:r>
            <w:r w:rsidRPr="007254FA">
              <w:rPr>
                <w:rFonts w:ascii="Arial Nova" w:hAnsi="Arial Nova"/>
                <w:sz w:val="16"/>
                <w:szCs w:val="16"/>
                <w:lang w:val="en-ZA" w:eastAsia="en-ZA"/>
              </w:rPr>
              <w:t xml:space="preserve"> ± 0.00</w:t>
            </w:r>
            <w:r w:rsidR="00052496" w:rsidRPr="002D3D5C">
              <w:rPr>
                <w:rFonts w:ascii="Arial Nova" w:hAnsi="Arial Nova"/>
                <w:sz w:val="16"/>
                <w:szCs w:val="16"/>
                <w:lang w:val="en-ZA" w:eastAsia="en-ZA"/>
              </w:rPr>
              <w:t xml:space="preserve"> (1)</w:t>
            </w:r>
          </w:p>
        </w:tc>
      </w:tr>
      <w:tr w:rsidR="002B0BCF" w:rsidRPr="004C43F2" w14:paraId="214F7EB0" w14:textId="77777777" w:rsidTr="002B0BCF">
        <w:trPr>
          <w:trHeight w:val="20"/>
        </w:trPr>
        <w:tc>
          <w:tcPr>
            <w:tcW w:w="1440" w:type="dxa"/>
            <w:tcBorders>
              <w:top w:val="nil"/>
            </w:tcBorders>
            <w:vAlign w:val="center"/>
          </w:tcPr>
          <w:p w14:paraId="6CD8FDC0" w14:textId="77777777" w:rsidR="002B0BCF" w:rsidRPr="004C43F2" w:rsidRDefault="002B0BCF" w:rsidP="00635600">
            <w:pPr>
              <w:pStyle w:val="NoSpacing"/>
              <w:rPr>
                <w:rFonts w:ascii="Arial Nova" w:hAnsi="Arial Nova"/>
                <w:sz w:val="16"/>
                <w:szCs w:val="16"/>
                <w:lang w:val="en-ZA" w:eastAsia="en-ZA"/>
              </w:rPr>
            </w:pPr>
            <w:r>
              <w:rPr>
                <w:rFonts w:ascii="Arial Nova" w:hAnsi="Arial Nova"/>
                <w:sz w:val="16"/>
                <w:szCs w:val="16"/>
                <w:lang w:val="en-ZA" w:eastAsia="en-ZA"/>
              </w:rPr>
              <w:t>T-test results:</w:t>
            </w:r>
          </w:p>
        </w:tc>
        <w:tc>
          <w:tcPr>
            <w:tcW w:w="2709" w:type="dxa"/>
            <w:gridSpan w:val="2"/>
            <w:tcBorders>
              <w:top w:val="nil"/>
            </w:tcBorders>
          </w:tcPr>
          <w:p w14:paraId="1983ED7F" w14:textId="23D17EA9" w:rsidR="002B0BCF" w:rsidRPr="002D3D5C" w:rsidRDefault="007254FA" w:rsidP="00635600">
            <w:pPr>
              <w:pStyle w:val="NoSpacing"/>
              <w:rPr>
                <w:rFonts w:ascii="Arial Nova" w:hAnsi="Arial Nova"/>
                <w:i/>
                <w:iCs/>
                <w:sz w:val="16"/>
                <w:szCs w:val="16"/>
                <w:lang w:val="en-ZA" w:eastAsia="en-ZA"/>
              </w:rPr>
            </w:pPr>
            <w:r w:rsidRPr="002D3D5C">
              <w:rPr>
                <w:rFonts w:ascii="Arial Nova" w:hAnsi="Arial Nova"/>
                <w:i/>
                <w:iCs/>
                <w:sz w:val="16"/>
                <w:szCs w:val="16"/>
                <w:lang w:val="en-ZA" w:eastAsia="en-ZA"/>
              </w:rPr>
              <w:t>t</w:t>
            </w:r>
            <w:r w:rsidRPr="002D3D5C">
              <w:rPr>
                <w:rFonts w:ascii="Arial Nova" w:hAnsi="Arial Nova"/>
                <w:sz w:val="16"/>
                <w:szCs w:val="16"/>
                <w:vertAlign w:val="subscript"/>
                <w:lang w:val="en-ZA" w:eastAsia="en-ZA"/>
              </w:rPr>
              <w:t xml:space="preserve">Student </w:t>
            </w:r>
            <w:r w:rsidRPr="002D3D5C">
              <w:rPr>
                <w:rFonts w:ascii="Arial Nova" w:hAnsi="Arial Nova"/>
                <w:sz w:val="16"/>
                <w:szCs w:val="16"/>
                <w:lang w:val="en-ZA" w:eastAsia="en-ZA"/>
              </w:rPr>
              <w:t>(1</w:t>
            </w:r>
            <w:r>
              <w:rPr>
                <w:rFonts w:ascii="Arial Nova" w:hAnsi="Arial Nova"/>
                <w:sz w:val="16"/>
                <w:szCs w:val="16"/>
                <w:lang w:val="en-ZA" w:eastAsia="en-ZA"/>
              </w:rPr>
              <w:t>7</w:t>
            </w:r>
            <w:r w:rsidRPr="002D3D5C">
              <w:rPr>
                <w:rFonts w:ascii="Arial Nova" w:hAnsi="Arial Nova"/>
                <w:sz w:val="16"/>
                <w:szCs w:val="16"/>
                <w:lang w:val="en-ZA" w:eastAsia="en-ZA"/>
              </w:rPr>
              <w:t xml:space="preserve">) = </w:t>
            </w:r>
            <w:r>
              <w:rPr>
                <w:rFonts w:ascii="Arial Nova" w:hAnsi="Arial Nova"/>
                <w:sz w:val="16"/>
                <w:szCs w:val="16"/>
                <w:lang w:val="en-ZA" w:eastAsia="en-ZA"/>
              </w:rPr>
              <w:t>2.23</w:t>
            </w:r>
            <w:r w:rsidRPr="002D3D5C">
              <w:rPr>
                <w:rFonts w:ascii="Arial Nova" w:hAnsi="Arial Nova"/>
                <w:sz w:val="16"/>
                <w:szCs w:val="16"/>
                <w:lang w:val="en-ZA" w:eastAsia="en-ZA"/>
              </w:rPr>
              <w:t xml:space="preserve">, </w:t>
            </w:r>
            <w:r w:rsidRPr="00B407F4">
              <w:rPr>
                <w:rFonts w:ascii="Arial Nova" w:hAnsi="Arial Nova"/>
                <w:b/>
                <w:bCs/>
                <w:sz w:val="16"/>
                <w:szCs w:val="16"/>
                <w:lang w:val="en-ZA" w:eastAsia="en-ZA"/>
              </w:rPr>
              <w:t>p = 0.04</w:t>
            </w:r>
          </w:p>
        </w:tc>
        <w:tc>
          <w:tcPr>
            <w:tcW w:w="2709" w:type="dxa"/>
            <w:gridSpan w:val="2"/>
            <w:tcBorders>
              <w:top w:val="nil"/>
            </w:tcBorders>
          </w:tcPr>
          <w:p w14:paraId="753AE40C" w14:textId="67115F44" w:rsidR="002B0BCF" w:rsidRPr="002D3D5C" w:rsidRDefault="000173FA" w:rsidP="00635600">
            <w:pPr>
              <w:pStyle w:val="NoSpacing"/>
              <w:rPr>
                <w:rFonts w:ascii="Arial Nova" w:hAnsi="Arial Nova"/>
                <w:i/>
                <w:iCs/>
                <w:sz w:val="16"/>
                <w:szCs w:val="16"/>
                <w:lang w:val="en-ZA" w:eastAsia="en-ZA"/>
              </w:rPr>
            </w:pPr>
            <w:r w:rsidRPr="002D3D5C">
              <w:rPr>
                <w:rFonts w:ascii="Arial Nova" w:hAnsi="Arial Nova"/>
                <w:i/>
                <w:iCs/>
                <w:sz w:val="16"/>
                <w:szCs w:val="16"/>
                <w:lang w:val="en-ZA" w:eastAsia="en-ZA"/>
              </w:rPr>
              <w:t>t</w:t>
            </w:r>
            <w:r w:rsidRPr="002D3D5C">
              <w:rPr>
                <w:rFonts w:ascii="Arial Nova" w:hAnsi="Arial Nova"/>
                <w:sz w:val="16"/>
                <w:szCs w:val="16"/>
                <w:vertAlign w:val="subscript"/>
                <w:lang w:val="en-ZA" w:eastAsia="en-ZA"/>
              </w:rPr>
              <w:t xml:space="preserve">Student </w:t>
            </w:r>
            <w:r w:rsidRPr="002D3D5C">
              <w:rPr>
                <w:rFonts w:ascii="Arial Nova" w:hAnsi="Arial Nova"/>
                <w:sz w:val="16"/>
                <w:szCs w:val="16"/>
                <w:lang w:val="en-ZA" w:eastAsia="en-ZA"/>
              </w:rPr>
              <w:t>(1</w:t>
            </w:r>
            <w:r>
              <w:rPr>
                <w:rFonts w:ascii="Arial Nova" w:hAnsi="Arial Nova"/>
                <w:sz w:val="16"/>
                <w:szCs w:val="16"/>
                <w:lang w:val="en-ZA" w:eastAsia="en-ZA"/>
              </w:rPr>
              <w:t>8</w:t>
            </w:r>
            <w:r w:rsidRPr="002D3D5C">
              <w:rPr>
                <w:rFonts w:ascii="Arial Nova" w:hAnsi="Arial Nova"/>
                <w:sz w:val="16"/>
                <w:szCs w:val="16"/>
                <w:lang w:val="en-ZA" w:eastAsia="en-ZA"/>
              </w:rPr>
              <w:t xml:space="preserve">) = </w:t>
            </w:r>
            <w:r>
              <w:rPr>
                <w:rFonts w:ascii="Arial Nova" w:hAnsi="Arial Nova"/>
                <w:sz w:val="16"/>
                <w:szCs w:val="16"/>
                <w:lang w:val="en-ZA" w:eastAsia="en-ZA"/>
              </w:rPr>
              <w:t>0.09</w:t>
            </w:r>
            <w:r w:rsidRPr="002D3D5C">
              <w:rPr>
                <w:rFonts w:ascii="Arial Nova" w:hAnsi="Arial Nova"/>
                <w:sz w:val="16"/>
                <w:szCs w:val="16"/>
                <w:lang w:val="en-ZA" w:eastAsia="en-ZA"/>
              </w:rPr>
              <w:t>, p = 0.</w:t>
            </w:r>
            <w:r>
              <w:rPr>
                <w:rFonts w:ascii="Arial Nova" w:hAnsi="Arial Nova"/>
                <w:sz w:val="16"/>
                <w:szCs w:val="16"/>
                <w:lang w:val="en-ZA" w:eastAsia="en-ZA"/>
              </w:rPr>
              <w:t>93</w:t>
            </w:r>
          </w:p>
        </w:tc>
        <w:tc>
          <w:tcPr>
            <w:tcW w:w="2790" w:type="dxa"/>
            <w:gridSpan w:val="2"/>
            <w:tcBorders>
              <w:top w:val="nil"/>
            </w:tcBorders>
            <w:vAlign w:val="bottom"/>
          </w:tcPr>
          <w:p w14:paraId="5B8B98C6" w14:textId="0C8B9243" w:rsidR="002B0BCF" w:rsidRPr="002D3D5C" w:rsidRDefault="002B0BCF" w:rsidP="00635600">
            <w:pPr>
              <w:pStyle w:val="NoSpacing"/>
              <w:rPr>
                <w:rFonts w:ascii="Arial Nova" w:hAnsi="Arial Nova"/>
                <w:sz w:val="16"/>
                <w:szCs w:val="16"/>
                <w:lang w:val="en-ZA" w:eastAsia="en-ZA"/>
              </w:rPr>
            </w:pPr>
            <w:r w:rsidRPr="002D3D5C">
              <w:rPr>
                <w:rFonts w:ascii="Arial Nova" w:hAnsi="Arial Nova"/>
                <w:i/>
                <w:iCs/>
                <w:sz w:val="16"/>
                <w:szCs w:val="16"/>
                <w:lang w:val="en-ZA" w:eastAsia="en-ZA"/>
              </w:rPr>
              <w:t>t</w:t>
            </w:r>
            <w:r w:rsidRPr="002D3D5C">
              <w:rPr>
                <w:rFonts w:ascii="Arial Nova" w:hAnsi="Arial Nova"/>
                <w:sz w:val="16"/>
                <w:szCs w:val="16"/>
                <w:vertAlign w:val="subscript"/>
                <w:lang w:val="en-ZA" w:eastAsia="en-ZA"/>
              </w:rPr>
              <w:t xml:space="preserve">Student </w:t>
            </w:r>
            <w:r w:rsidRPr="002D3D5C">
              <w:rPr>
                <w:rFonts w:ascii="Arial Nova" w:hAnsi="Arial Nova"/>
                <w:sz w:val="16"/>
                <w:szCs w:val="16"/>
                <w:lang w:val="en-ZA" w:eastAsia="en-ZA"/>
              </w:rPr>
              <w:t>(1</w:t>
            </w:r>
            <w:r w:rsidR="000173FA">
              <w:rPr>
                <w:rFonts w:ascii="Arial Nova" w:hAnsi="Arial Nova"/>
                <w:sz w:val="16"/>
                <w:szCs w:val="16"/>
                <w:lang w:val="en-ZA" w:eastAsia="en-ZA"/>
              </w:rPr>
              <w:t>8</w:t>
            </w:r>
            <w:r w:rsidRPr="002D3D5C">
              <w:rPr>
                <w:rFonts w:ascii="Arial Nova" w:hAnsi="Arial Nova"/>
                <w:sz w:val="16"/>
                <w:szCs w:val="16"/>
                <w:lang w:val="en-ZA" w:eastAsia="en-ZA"/>
              </w:rPr>
              <w:t xml:space="preserve">) = </w:t>
            </w:r>
            <w:r w:rsidR="000173FA">
              <w:rPr>
                <w:rFonts w:ascii="Arial Nova" w:hAnsi="Arial Nova"/>
                <w:sz w:val="16"/>
                <w:szCs w:val="16"/>
                <w:lang w:val="en-ZA" w:eastAsia="en-ZA"/>
              </w:rPr>
              <w:t>1.24</w:t>
            </w:r>
            <w:r w:rsidRPr="002D3D5C">
              <w:rPr>
                <w:rFonts w:ascii="Arial Nova" w:hAnsi="Arial Nova"/>
                <w:sz w:val="16"/>
                <w:szCs w:val="16"/>
                <w:lang w:val="en-ZA" w:eastAsia="en-ZA"/>
              </w:rPr>
              <w:t>, p = 0.</w:t>
            </w:r>
            <w:r w:rsidR="000173FA">
              <w:rPr>
                <w:rFonts w:ascii="Arial Nova" w:hAnsi="Arial Nova"/>
                <w:sz w:val="16"/>
                <w:szCs w:val="16"/>
                <w:lang w:val="en-ZA" w:eastAsia="en-ZA"/>
              </w:rPr>
              <w:t>23</w:t>
            </w:r>
          </w:p>
        </w:tc>
        <w:tc>
          <w:tcPr>
            <w:tcW w:w="2790" w:type="dxa"/>
            <w:tcBorders>
              <w:top w:val="nil"/>
            </w:tcBorders>
            <w:vAlign w:val="bottom"/>
          </w:tcPr>
          <w:p w14:paraId="1570BEAC" w14:textId="7FA4652B" w:rsidR="002B0BCF" w:rsidRPr="002D3D5C" w:rsidRDefault="000173FA" w:rsidP="00635600">
            <w:pPr>
              <w:pStyle w:val="NoSpacing"/>
              <w:rPr>
                <w:rFonts w:ascii="Arial Nova" w:hAnsi="Arial Nova"/>
                <w:sz w:val="16"/>
                <w:szCs w:val="16"/>
                <w:lang w:val="en-ZA" w:eastAsia="en-ZA"/>
              </w:rPr>
            </w:pPr>
            <w:r>
              <w:rPr>
                <w:rFonts w:ascii="Arial Nova" w:hAnsi="Arial Nova"/>
                <w:i/>
                <w:iCs/>
                <w:sz w:val="16"/>
                <w:szCs w:val="16"/>
                <w:lang w:val="en-ZA" w:eastAsia="en-ZA"/>
              </w:rPr>
              <w:t>Too few replicates</w:t>
            </w:r>
            <w:r w:rsidR="001A1608">
              <w:rPr>
                <w:rFonts w:ascii="Arial Nova" w:hAnsi="Arial Nova"/>
                <w:i/>
                <w:iCs/>
                <w:sz w:val="16"/>
                <w:szCs w:val="16"/>
                <w:lang w:val="en-ZA" w:eastAsia="en-ZA"/>
              </w:rPr>
              <w:t xml:space="preserve"> for analysis</w:t>
            </w:r>
          </w:p>
        </w:tc>
      </w:tr>
      <w:tr w:rsidR="002B0BCF" w:rsidRPr="004C43F2" w14:paraId="22959AE2" w14:textId="77777777" w:rsidTr="008B281E">
        <w:trPr>
          <w:trHeight w:val="20"/>
        </w:trPr>
        <w:tc>
          <w:tcPr>
            <w:tcW w:w="12438" w:type="dxa"/>
            <w:gridSpan w:val="8"/>
            <w:tcBorders>
              <w:top w:val="single" w:sz="4" w:space="0" w:color="auto"/>
              <w:left w:val="nil"/>
              <w:right w:val="nil"/>
            </w:tcBorders>
            <w:shd w:val="clear" w:color="000000" w:fill="F2F2F2"/>
          </w:tcPr>
          <w:p w14:paraId="01BBF43E" w14:textId="6F4B9911" w:rsidR="002B0BCF" w:rsidRPr="002D3D5C" w:rsidRDefault="002B0BCF" w:rsidP="00635600">
            <w:pPr>
              <w:pStyle w:val="NoSpacing"/>
              <w:rPr>
                <w:rFonts w:ascii="Arial Nova" w:hAnsi="Arial Nova"/>
                <w:b/>
                <w:bCs/>
                <w:sz w:val="16"/>
                <w:szCs w:val="16"/>
                <w:lang w:val="en-ZA" w:eastAsia="en-ZA"/>
              </w:rPr>
            </w:pPr>
            <w:r w:rsidRPr="002D3D5C">
              <w:rPr>
                <w:rFonts w:ascii="Arial Nova" w:hAnsi="Arial Nova"/>
                <w:b/>
                <w:bCs/>
                <w:sz w:val="16"/>
                <w:szCs w:val="16"/>
                <w:lang w:val="en-ZA" w:eastAsia="en-ZA"/>
              </w:rPr>
              <w:t>Wichita</w:t>
            </w:r>
          </w:p>
        </w:tc>
      </w:tr>
      <w:tr w:rsidR="00052496" w:rsidRPr="004C43F2" w14:paraId="196CA114" w14:textId="77777777" w:rsidTr="00133058">
        <w:trPr>
          <w:trHeight w:val="20"/>
        </w:trPr>
        <w:tc>
          <w:tcPr>
            <w:tcW w:w="1440" w:type="dxa"/>
            <w:tcBorders>
              <w:top w:val="nil"/>
            </w:tcBorders>
            <w:vAlign w:val="center"/>
            <w:hideMark/>
          </w:tcPr>
          <w:p w14:paraId="606397F5" w14:textId="77777777" w:rsidR="00052496" w:rsidRPr="004C43F2" w:rsidRDefault="00052496" w:rsidP="00052496">
            <w:pPr>
              <w:pStyle w:val="NoSpacing"/>
              <w:rPr>
                <w:rFonts w:ascii="Arial Nova" w:hAnsi="Arial Nova"/>
                <w:sz w:val="16"/>
                <w:szCs w:val="16"/>
                <w:lang w:val="en-ZA" w:eastAsia="en-ZA"/>
              </w:rPr>
            </w:pPr>
            <w:r w:rsidRPr="004C43F2">
              <w:rPr>
                <w:rFonts w:ascii="Arial Nova" w:hAnsi="Arial Nova"/>
                <w:sz w:val="16"/>
                <w:szCs w:val="16"/>
                <w:lang w:val="en-ZA" w:eastAsia="en-ZA"/>
              </w:rPr>
              <w:t xml:space="preserve">0 </w:t>
            </w:r>
            <w:r>
              <w:rPr>
                <w:rFonts w:ascii="Arial Nova" w:hAnsi="Arial Nova"/>
                <w:sz w:val="16"/>
                <w:szCs w:val="16"/>
                <w:lang w:val="en-ZA" w:eastAsia="en-ZA"/>
              </w:rPr>
              <w:t>ml/tree</w:t>
            </w:r>
          </w:p>
        </w:tc>
        <w:tc>
          <w:tcPr>
            <w:tcW w:w="2709" w:type="dxa"/>
            <w:gridSpan w:val="2"/>
            <w:tcBorders>
              <w:top w:val="nil"/>
            </w:tcBorders>
            <w:vAlign w:val="center"/>
          </w:tcPr>
          <w:p w14:paraId="1F6AED75" w14:textId="2680F771" w:rsidR="00052496" w:rsidRPr="002D3D5C" w:rsidRDefault="00052496" w:rsidP="00052496">
            <w:pPr>
              <w:pStyle w:val="NoSpacing"/>
              <w:rPr>
                <w:rFonts w:ascii="Arial Nova" w:hAnsi="Arial Nova"/>
                <w:sz w:val="16"/>
                <w:szCs w:val="16"/>
                <w:lang w:val="en-ZA" w:eastAsia="en-ZA"/>
              </w:rPr>
            </w:pPr>
            <w:r w:rsidRPr="002D3D5C">
              <w:rPr>
                <w:rFonts w:ascii="Arial Nova" w:hAnsi="Arial Nova"/>
                <w:sz w:val="16"/>
                <w:szCs w:val="16"/>
                <w:lang w:val="en-ZA" w:eastAsia="en-ZA"/>
              </w:rPr>
              <w:t>17.65 ± 1.1</w:t>
            </w:r>
            <w:r w:rsidR="007254FA">
              <w:rPr>
                <w:rFonts w:ascii="Arial Nova" w:hAnsi="Arial Nova"/>
                <w:sz w:val="16"/>
                <w:szCs w:val="16"/>
                <w:lang w:val="en-ZA" w:eastAsia="en-ZA"/>
              </w:rPr>
              <w:t>0</w:t>
            </w:r>
            <w:r w:rsidRPr="002D3D5C">
              <w:rPr>
                <w:rFonts w:ascii="Arial Nova" w:hAnsi="Arial Nova"/>
                <w:sz w:val="16"/>
                <w:szCs w:val="16"/>
                <w:vertAlign w:val="superscript"/>
                <w:lang w:val="en-ZA" w:eastAsia="en-ZA"/>
              </w:rPr>
              <w:t>a</w:t>
            </w:r>
            <w:r w:rsidRPr="002D3D5C">
              <w:rPr>
                <w:rFonts w:ascii="Arial Nova" w:hAnsi="Arial Nova"/>
                <w:sz w:val="16"/>
                <w:szCs w:val="16"/>
                <w:lang w:val="en-ZA" w:eastAsia="en-ZA"/>
              </w:rPr>
              <w:t xml:space="preserve"> (9)</w:t>
            </w:r>
          </w:p>
        </w:tc>
        <w:tc>
          <w:tcPr>
            <w:tcW w:w="2709" w:type="dxa"/>
            <w:gridSpan w:val="2"/>
            <w:tcBorders>
              <w:top w:val="nil"/>
            </w:tcBorders>
            <w:vAlign w:val="center"/>
          </w:tcPr>
          <w:p w14:paraId="64245F3E" w14:textId="33513522" w:rsidR="00052496" w:rsidRPr="002D3D5C" w:rsidRDefault="00052496" w:rsidP="00052496">
            <w:pPr>
              <w:pStyle w:val="NoSpacing"/>
              <w:rPr>
                <w:rFonts w:ascii="Arial Nova" w:hAnsi="Arial Nova"/>
                <w:sz w:val="16"/>
                <w:szCs w:val="16"/>
                <w:lang w:val="en-ZA" w:eastAsia="en-ZA"/>
              </w:rPr>
            </w:pPr>
            <w:r w:rsidRPr="002D3D5C">
              <w:rPr>
                <w:rFonts w:ascii="Arial Nova" w:hAnsi="Arial Nova"/>
                <w:sz w:val="16"/>
                <w:szCs w:val="16"/>
                <w:lang w:val="en-ZA" w:eastAsia="en-ZA"/>
              </w:rPr>
              <w:t>6.03 ± 0.59</w:t>
            </w:r>
            <w:r w:rsidRPr="002D3D5C">
              <w:rPr>
                <w:rFonts w:ascii="Arial Nova" w:hAnsi="Arial Nova"/>
                <w:sz w:val="16"/>
                <w:szCs w:val="16"/>
                <w:vertAlign w:val="superscript"/>
                <w:lang w:val="en-ZA" w:eastAsia="en-ZA"/>
              </w:rPr>
              <w:t>a</w:t>
            </w:r>
            <w:r w:rsidRPr="002D3D5C">
              <w:rPr>
                <w:rFonts w:ascii="Arial Nova" w:hAnsi="Arial Nova"/>
                <w:sz w:val="16"/>
                <w:szCs w:val="16"/>
                <w:lang w:val="en-ZA" w:eastAsia="en-ZA"/>
              </w:rPr>
              <w:t xml:space="preserve"> (10)</w:t>
            </w:r>
          </w:p>
        </w:tc>
        <w:tc>
          <w:tcPr>
            <w:tcW w:w="2790" w:type="dxa"/>
            <w:gridSpan w:val="2"/>
            <w:tcBorders>
              <w:top w:val="nil"/>
            </w:tcBorders>
            <w:vAlign w:val="center"/>
            <w:hideMark/>
          </w:tcPr>
          <w:p w14:paraId="67C98A43" w14:textId="252FCAD9" w:rsidR="00052496" w:rsidRPr="002D3D5C" w:rsidRDefault="00D31C85" w:rsidP="00052496">
            <w:pPr>
              <w:pStyle w:val="NoSpacing"/>
              <w:rPr>
                <w:rFonts w:ascii="Arial Nova" w:hAnsi="Arial Nova"/>
                <w:sz w:val="16"/>
                <w:szCs w:val="16"/>
                <w:lang w:val="en-ZA" w:eastAsia="en-ZA"/>
              </w:rPr>
            </w:pPr>
            <w:r w:rsidRPr="00D31C85">
              <w:rPr>
                <w:rFonts w:ascii="Arial Nova" w:hAnsi="Arial Nova"/>
                <w:sz w:val="16"/>
                <w:szCs w:val="16"/>
                <w:lang w:val="en-ZA" w:eastAsia="en-ZA"/>
              </w:rPr>
              <w:t>23.76 ± 0.89</w:t>
            </w:r>
            <w:r w:rsidR="00052496" w:rsidRPr="002D3D5C">
              <w:rPr>
                <w:rFonts w:ascii="Arial Nova" w:hAnsi="Arial Nova"/>
                <w:sz w:val="16"/>
                <w:szCs w:val="16"/>
                <w:vertAlign w:val="superscript"/>
                <w:lang w:val="en-ZA" w:eastAsia="en-ZA"/>
              </w:rPr>
              <w:t>a</w:t>
            </w:r>
            <w:r w:rsidR="00052496" w:rsidRPr="002D3D5C">
              <w:rPr>
                <w:rFonts w:ascii="Arial Nova" w:hAnsi="Arial Nova"/>
                <w:sz w:val="16"/>
                <w:szCs w:val="16"/>
                <w:lang w:val="en-ZA" w:eastAsia="en-ZA"/>
              </w:rPr>
              <w:t xml:space="preserve"> (</w:t>
            </w:r>
            <w:r w:rsidR="000173FA">
              <w:rPr>
                <w:rFonts w:ascii="Arial Nova" w:hAnsi="Arial Nova"/>
                <w:sz w:val="16"/>
                <w:szCs w:val="16"/>
                <w:lang w:val="en-ZA" w:eastAsia="en-ZA"/>
              </w:rPr>
              <w:t>9</w:t>
            </w:r>
            <w:r w:rsidR="00052496" w:rsidRPr="002D3D5C">
              <w:rPr>
                <w:rFonts w:ascii="Arial Nova" w:hAnsi="Arial Nova"/>
                <w:sz w:val="16"/>
                <w:szCs w:val="16"/>
                <w:lang w:val="en-ZA" w:eastAsia="en-ZA"/>
              </w:rPr>
              <w:t>)</w:t>
            </w:r>
          </w:p>
        </w:tc>
        <w:tc>
          <w:tcPr>
            <w:tcW w:w="2790" w:type="dxa"/>
            <w:tcBorders>
              <w:top w:val="nil"/>
            </w:tcBorders>
            <w:vAlign w:val="center"/>
            <w:hideMark/>
          </w:tcPr>
          <w:p w14:paraId="39CA1AA3" w14:textId="5FB81924" w:rsidR="00052496" w:rsidRPr="002D3D5C" w:rsidRDefault="007254FA" w:rsidP="00052496">
            <w:pPr>
              <w:pStyle w:val="NoSpacing"/>
              <w:rPr>
                <w:rFonts w:ascii="Arial Nova" w:hAnsi="Arial Nova"/>
                <w:sz w:val="16"/>
                <w:szCs w:val="16"/>
                <w:lang w:val="en-ZA" w:eastAsia="en-ZA"/>
              </w:rPr>
            </w:pPr>
            <w:r w:rsidRPr="007254FA">
              <w:rPr>
                <w:rFonts w:ascii="Arial Nova" w:hAnsi="Arial Nova"/>
                <w:sz w:val="16"/>
                <w:szCs w:val="16"/>
                <w:lang w:val="en-ZA" w:eastAsia="en-ZA"/>
              </w:rPr>
              <w:t>56</w:t>
            </w:r>
            <w:r>
              <w:rPr>
                <w:rFonts w:ascii="Arial Nova" w:hAnsi="Arial Nova"/>
                <w:sz w:val="16"/>
                <w:szCs w:val="16"/>
                <w:lang w:val="en-ZA" w:eastAsia="en-ZA"/>
              </w:rPr>
              <w:t>.00</w:t>
            </w:r>
            <w:r w:rsidRPr="007254FA">
              <w:rPr>
                <w:rFonts w:ascii="Arial Nova" w:hAnsi="Arial Nova"/>
                <w:sz w:val="16"/>
                <w:szCs w:val="16"/>
                <w:lang w:val="en-ZA" w:eastAsia="en-ZA"/>
              </w:rPr>
              <w:t xml:space="preserve"> ± 2.5</w:t>
            </w:r>
            <w:r>
              <w:rPr>
                <w:rFonts w:ascii="Arial Nova" w:hAnsi="Arial Nova"/>
                <w:sz w:val="16"/>
                <w:szCs w:val="16"/>
                <w:lang w:val="en-ZA" w:eastAsia="en-ZA"/>
              </w:rPr>
              <w:t>0</w:t>
            </w:r>
            <w:r w:rsidR="00052496" w:rsidRPr="002D3D5C">
              <w:rPr>
                <w:rFonts w:ascii="Arial Nova" w:hAnsi="Arial Nova"/>
                <w:sz w:val="16"/>
                <w:szCs w:val="16"/>
                <w:vertAlign w:val="superscript"/>
                <w:lang w:val="en-ZA" w:eastAsia="en-ZA"/>
              </w:rPr>
              <w:t>a</w:t>
            </w:r>
            <w:r w:rsidR="00052496" w:rsidRPr="002D3D5C">
              <w:rPr>
                <w:rFonts w:ascii="Arial Nova" w:hAnsi="Arial Nova"/>
                <w:sz w:val="16"/>
                <w:szCs w:val="16"/>
                <w:lang w:val="en-ZA" w:eastAsia="en-ZA"/>
              </w:rPr>
              <w:t xml:space="preserve"> (</w:t>
            </w:r>
            <w:r w:rsidR="000173FA">
              <w:rPr>
                <w:rFonts w:ascii="Arial Nova" w:hAnsi="Arial Nova"/>
                <w:sz w:val="16"/>
                <w:szCs w:val="16"/>
                <w:lang w:val="en-ZA" w:eastAsia="en-ZA"/>
              </w:rPr>
              <w:t>2</w:t>
            </w:r>
            <w:r w:rsidR="00052496" w:rsidRPr="002D3D5C">
              <w:rPr>
                <w:rFonts w:ascii="Arial Nova" w:hAnsi="Arial Nova"/>
                <w:sz w:val="16"/>
                <w:szCs w:val="16"/>
                <w:lang w:val="en-ZA" w:eastAsia="en-ZA"/>
              </w:rPr>
              <w:t>)</w:t>
            </w:r>
          </w:p>
        </w:tc>
      </w:tr>
      <w:tr w:rsidR="00052496" w:rsidRPr="004C43F2" w14:paraId="5041AEEB" w14:textId="77777777" w:rsidTr="00133058">
        <w:trPr>
          <w:trHeight w:val="20"/>
        </w:trPr>
        <w:tc>
          <w:tcPr>
            <w:tcW w:w="1440" w:type="dxa"/>
            <w:tcBorders>
              <w:top w:val="nil"/>
              <w:bottom w:val="nil"/>
            </w:tcBorders>
            <w:vAlign w:val="center"/>
            <w:hideMark/>
          </w:tcPr>
          <w:p w14:paraId="776C4924" w14:textId="77777777" w:rsidR="00052496" w:rsidRPr="004C43F2" w:rsidRDefault="00052496" w:rsidP="00052496">
            <w:pPr>
              <w:pStyle w:val="NoSpacing"/>
              <w:rPr>
                <w:rFonts w:ascii="Arial Nova" w:hAnsi="Arial Nova"/>
                <w:sz w:val="16"/>
                <w:szCs w:val="16"/>
                <w:lang w:val="en-ZA" w:eastAsia="en-ZA"/>
              </w:rPr>
            </w:pPr>
            <w:r>
              <w:rPr>
                <w:rFonts w:ascii="Arial Nova" w:hAnsi="Arial Nova"/>
                <w:sz w:val="16"/>
                <w:szCs w:val="16"/>
                <w:lang w:val="en-ZA" w:eastAsia="en-ZA"/>
              </w:rPr>
              <w:t>8-</w:t>
            </w:r>
            <w:r w:rsidRPr="004C43F2">
              <w:rPr>
                <w:rFonts w:ascii="Arial Nova" w:hAnsi="Arial Nova"/>
                <w:sz w:val="16"/>
                <w:szCs w:val="16"/>
                <w:lang w:val="en-ZA" w:eastAsia="en-ZA"/>
              </w:rPr>
              <w:t xml:space="preserve">10 </w:t>
            </w:r>
            <w:r>
              <w:rPr>
                <w:rFonts w:ascii="Arial Nova" w:hAnsi="Arial Nova"/>
                <w:sz w:val="16"/>
                <w:szCs w:val="16"/>
                <w:lang w:val="en-ZA" w:eastAsia="en-ZA"/>
              </w:rPr>
              <w:t>ml/tree</w:t>
            </w:r>
          </w:p>
        </w:tc>
        <w:tc>
          <w:tcPr>
            <w:tcW w:w="2709" w:type="dxa"/>
            <w:gridSpan w:val="2"/>
            <w:tcBorders>
              <w:top w:val="nil"/>
              <w:bottom w:val="nil"/>
            </w:tcBorders>
            <w:vAlign w:val="center"/>
          </w:tcPr>
          <w:p w14:paraId="1B0C3FF9" w14:textId="12D46E80" w:rsidR="00052496" w:rsidRPr="002D3D5C" w:rsidRDefault="00052496" w:rsidP="00052496">
            <w:pPr>
              <w:pStyle w:val="NoSpacing"/>
              <w:rPr>
                <w:rFonts w:ascii="Arial Nova" w:hAnsi="Arial Nova"/>
                <w:sz w:val="16"/>
                <w:szCs w:val="16"/>
                <w:lang w:val="en-ZA" w:eastAsia="en-ZA"/>
              </w:rPr>
            </w:pPr>
            <w:r w:rsidRPr="002D3D5C">
              <w:rPr>
                <w:rFonts w:ascii="Arial Nova" w:hAnsi="Arial Nova"/>
                <w:sz w:val="16"/>
                <w:szCs w:val="16"/>
                <w:lang w:val="en-ZA" w:eastAsia="en-ZA"/>
              </w:rPr>
              <w:t>19.40 ± 1.25</w:t>
            </w:r>
            <w:r w:rsidRPr="002D3D5C">
              <w:rPr>
                <w:rFonts w:ascii="Arial Nova" w:hAnsi="Arial Nova"/>
                <w:sz w:val="16"/>
                <w:szCs w:val="16"/>
                <w:vertAlign w:val="superscript"/>
                <w:lang w:val="en-ZA" w:eastAsia="en-ZA"/>
              </w:rPr>
              <w:t>a</w:t>
            </w:r>
            <w:r w:rsidRPr="002D3D5C">
              <w:rPr>
                <w:rFonts w:ascii="Arial Nova" w:hAnsi="Arial Nova"/>
                <w:sz w:val="16"/>
                <w:szCs w:val="16"/>
                <w:lang w:val="en-ZA" w:eastAsia="en-ZA"/>
              </w:rPr>
              <w:t xml:space="preserve"> (10)</w:t>
            </w:r>
          </w:p>
        </w:tc>
        <w:tc>
          <w:tcPr>
            <w:tcW w:w="2709" w:type="dxa"/>
            <w:gridSpan w:val="2"/>
            <w:tcBorders>
              <w:top w:val="nil"/>
              <w:bottom w:val="nil"/>
            </w:tcBorders>
            <w:vAlign w:val="center"/>
          </w:tcPr>
          <w:p w14:paraId="3FFEE848" w14:textId="7A9FDBA5" w:rsidR="00052496" w:rsidRPr="002D3D5C" w:rsidRDefault="00052496" w:rsidP="00052496">
            <w:pPr>
              <w:pStyle w:val="NoSpacing"/>
              <w:rPr>
                <w:rFonts w:ascii="Arial Nova" w:hAnsi="Arial Nova"/>
                <w:sz w:val="16"/>
                <w:szCs w:val="16"/>
                <w:lang w:val="en-ZA" w:eastAsia="en-ZA"/>
              </w:rPr>
            </w:pPr>
            <w:r w:rsidRPr="002D3D5C">
              <w:rPr>
                <w:rFonts w:ascii="Arial Nova" w:hAnsi="Arial Nova"/>
                <w:sz w:val="16"/>
                <w:szCs w:val="16"/>
                <w:lang w:val="en-ZA" w:eastAsia="en-ZA"/>
              </w:rPr>
              <w:t>6.81 ± 0.59</w:t>
            </w:r>
            <w:r w:rsidRPr="002D3D5C">
              <w:rPr>
                <w:rFonts w:ascii="Arial Nova" w:hAnsi="Arial Nova"/>
                <w:sz w:val="16"/>
                <w:szCs w:val="16"/>
                <w:vertAlign w:val="superscript"/>
                <w:lang w:val="en-ZA" w:eastAsia="en-ZA"/>
              </w:rPr>
              <w:t>a</w:t>
            </w:r>
            <w:r w:rsidRPr="002D3D5C">
              <w:rPr>
                <w:rFonts w:ascii="Arial Nova" w:hAnsi="Arial Nova"/>
                <w:sz w:val="16"/>
                <w:szCs w:val="16"/>
                <w:lang w:val="en-ZA" w:eastAsia="en-ZA"/>
              </w:rPr>
              <w:t xml:space="preserve"> (10)</w:t>
            </w:r>
          </w:p>
        </w:tc>
        <w:tc>
          <w:tcPr>
            <w:tcW w:w="2790" w:type="dxa"/>
            <w:gridSpan w:val="2"/>
            <w:tcBorders>
              <w:top w:val="nil"/>
              <w:bottom w:val="nil"/>
            </w:tcBorders>
            <w:vAlign w:val="center"/>
            <w:hideMark/>
          </w:tcPr>
          <w:p w14:paraId="103ED1DB" w14:textId="2B245A10" w:rsidR="00052496" w:rsidRPr="002D3D5C" w:rsidRDefault="00D31C85" w:rsidP="00052496">
            <w:pPr>
              <w:pStyle w:val="NoSpacing"/>
              <w:rPr>
                <w:rFonts w:ascii="Arial Nova" w:hAnsi="Arial Nova"/>
                <w:sz w:val="16"/>
                <w:szCs w:val="16"/>
                <w:lang w:val="en-ZA" w:eastAsia="en-ZA"/>
              </w:rPr>
            </w:pPr>
            <w:r w:rsidRPr="00D31C85">
              <w:rPr>
                <w:rFonts w:ascii="Arial Nova" w:hAnsi="Arial Nova"/>
                <w:sz w:val="16"/>
                <w:szCs w:val="16"/>
                <w:lang w:val="en-ZA" w:eastAsia="en-ZA"/>
              </w:rPr>
              <w:t>26.21 ± 1.61</w:t>
            </w:r>
            <w:r w:rsidR="00052496" w:rsidRPr="002D3D5C">
              <w:rPr>
                <w:rFonts w:ascii="Arial Nova" w:hAnsi="Arial Nova"/>
                <w:sz w:val="16"/>
                <w:szCs w:val="16"/>
                <w:vertAlign w:val="superscript"/>
                <w:lang w:val="en-ZA" w:eastAsia="en-ZA"/>
              </w:rPr>
              <w:t>a</w:t>
            </w:r>
            <w:r w:rsidR="00052496" w:rsidRPr="002D3D5C">
              <w:rPr>
                <w:rFonts w:ascii="Arial Nova" w:hAnsi="Arial Nova"/>
                <w:sz w:val="16"/>
                <w:szCs w:val="16"/>
                <w:lang w:val="en-ZA" w:eastAsia="en-ZA"/>
              </w:rPr>
              <w:t xml:space="preserve"> (10)</w:t>
            </w:r>
          </w:p>
        </w:tc>
        <w:tc>
          <w:tcPr>
            <w:tcW w:w="2790" w:type="dxa"/>
            <w:tcBorders>
              <w:top w:val="nil"/>
              <w:bottom w:val="nil"/>
            </w:tcBorders>
            <w:vAlign w:val="center"/>
            <w:hideMark/>
          </w:tcPr>
          <w:p w14:paraId="55058810" w14:textId="5E97F4F5" w:rsidR="00052496" w:rsidRPr="002D3D5C" w:rsidRDefault="007254FA" w:rsidP="00052496">
            <w:pPr>
              <w:pStyle w:val="NoSpacing"/>
              <w:rPr>
                <w:rFonts w:ascii="Arial Nova" w:hAnsi="Arial Nova"/>
                <w:sz w:val="16"/>
                <w:szCs w:val="16"/>
                <w:lang w:val="en-ZA" w:eastAsia="en-ZA"/>
              </w:rPr>
            </w:pPr>
            <w:r w:rsidRPr="007254FA">
              <w:rPr>
                <w:rFonts w:ascii="Arial Nova" w:hAnsi="Arial Nova"/>
                <w:sz w:val="16"/>
                <w:szCs w:val="16"/>
                <w:lang w:val="en-ZA" w:eastAsia="en-ZA"/>
              </w:rPr>
              <w:t>58.4</w:t>
            </w:r>
            <w:r>
              <w:rPr>
                <w:rFonts w:ascii="Arial Nova" w:hAnsi="Arial Nova"/>
                <w:sz w:val="16"/>
                <w:szCs w:val="16"/>
                <w:lang w:val="en-ZA" w:eastAsia="en-ZA"/>
              </w:rPr>
              <w:t>0</w:t>
            </w:r>
            <w:r w:rsidRPr="007254FA">
              <w:rPr>
                <w:rFonts w:ascii="Arial Nova" w:hAnsi="Arial Nova"/>
                <w:sz w:val="16"/>
                <w:szCs w:val="16"/>
                <w:lang w:val="en-ZA" w:eastAsia="en-ZA"/>
              </w:rPr>
              <w:t xml:space="preserve"> ± 1.6</w:t>
            </w:r>
            <w:r>
              <w:rPr>
                <w:rFonts w:ascii="Arial Nova" w:hAnsi="Arial Nova"/>
                <w:sz w:val="16"/>
                <w:szCs w:val="16"/>
                <w:lang w:val="en-ZA" w:eastAsia="en-ZA"/>
              </w:rPr>
              <w:t>0</w:t>
            </w:r>
            <w:r w:rsidR="00052496" w:rsidRPr="002D3D5C">
              <w:rPr>
                <w:rFonts w:ascii="Arial Nova" w:hAnsi="Arial Nova"/>
                <w:sz w:val="16"/>
                <w:szCs w:val="16"/>
                <w:vertAlign w:val="superscript"/>
                <w:lang w:val="en-ZA" w:eastAsia="en-ZA"/>
              </w:rPr>
              <w:t>a</w:t>
            </w:r>
            <w:r w:rsidR="00052496" w:rsidRPr="002D3D5C">
              <w:rPr>
                <w:rFonts w:ascii="Arial Nova" w:hAnsi="Arial Nova"/>
                <w:sz w:val="16"/>
                <w:szCs w:val="16"/>
                <w:lang w:val="en-ZA" w:eastAsia="en-ZA"/>
              </w:rPr>
              <w:t xml:space="preserve"> (</w:t>
            </w:r>
            <w:r w:rsidR="000173FA">
              <w:rPr>
                <w:rFonts w:ascii="Arial Nova" w:hAnsi="Arial Nova"/>
                <w:sz w:val="16"/>
                <w:szCs w:val="16"/>
                <w:lang w:val="en-ZA" w:eastAsia="en-ZA"/>
              </w:rPr>
              <w:t>2</w:t>
            </w:r>
            <w:r w:rsidR="00052496" w:rsidRPr="002D3D5C">
              <w:rPr>
                <w:rFonts w:ascii="Arial Nova" w:hAnsi="Arial Nova"/>
                <w:sz w:val="16"/>
                <w:szCs w:val="16"/>
                <w:lang w:val="en-ZA" w:eastAsia="en-ZA"/>
              </w:rPr>
              <w:t>)</w:t>
            </w:r>
          </w:p>
        </w:tc>
      </w:tr>
      <w:tr w:rsidR="00052496" w:rsidRPr="004C43F2" w14:paraId="03B410D6" w14:textId="77777777" w:rsidTr="002B0BCF">
        <w:trPr>
          <w:trHeight w:val="20"/>
        </w:trPr>
        <w:tc>
          <w:tcPr>
            <w:tcW w:w="1440" w:type="dxa"/>
            <w:tcBorders>
              <w:top w:val="nil"/>
              <w:bottom w:val="nil"/>
            </w:tcBorders>
            <w:vAlign w:val="center"/>
          </w:tcPr>
          <w:p w14:paraId="02E056CD" w14:textId="77777777" w:rsidR="00052496" w:rsidRPr="004C43F2" w:rsidRDefault="00052496" w:rsidP="00052496">
            <w:pPr>
              <w:pStyle w:val="NoSpacing"/>
              <w:rPr>
                <w:rFonts w:ascii="Arial Nova" w:hAnsi="Arial Nova"/>
                <w:sz w:val="16"/>
                <w:szCs w:val="16"/>
                <w:lang w:val="en-ZA" w:eastAsia="en-ZA"/>
              </w:rPr>
            </w:pPr>
            <w:r>
              <w:rPr>
                <w:rFonts w:ascii="Arial Nova" w:hAnsi="Arial Nova"/>
                <w:sz w:val="16"/>
                <w:szCs w:val="16"/>
                <w:lang w:val="en-ZA" w:eastAsia="en-ZA"/>
              </w:rPr>
              <w:t>T-test results:</w:t>
            </w:r>
          </w:p>
        </w:tc>
        <w:tc>
          <w:tcPr>
            <w:tcW w:w="2709" w:type="dxa"/>
            <w:gridSpan w:val="2"/>
            <w:tcBorders>
              <w:top w:val="nil"/>
              <w:bottom w:val="nil"/>
            </w:tcBorders>
          </w:tcPr>
          <w:p w14:paraId="7DBAC38E" w14:textId="3DD5511C" w:rsidR="00052496" w:rsidRPr="007254FA" w:rsidRDefault="007254FA" w:rsidP="00052496">
            <w:pPr>
              <w:pStyle w:val="NoSpacing"/>
              <w:rPr>
                <w:rFonts w:ascii="Arial Nova" w:hAnsi="Arial Nova"/>
                <w:sz w:val="16"/>
                <w:szCs w:val="16"/>
                <w:lang w:val="en-ZA" w:eastAsia="en-ZA"/>
              </w:rPr>
            </w:pPr>
            <w:r w:rsidRPr="002D3D5C">
              <w:rPr>
                <w:rFonts w:ascii="Arial Nova" w:hAnsi="Arial Nova"/>
                <w:i/>
                <w:iCs/>
                <w:sz w:val="16"/>
                <w:szCs w:val="16"/>
                <w:lang w:val="en-ZA" w:eastAsia="en-ZA"/>
              </w:rPr>
              <w:t>t</w:t>
            </w:r>
            <w:r w:rsidRPr="002D3D5C">
              <w:rPr>
                <w:rFonts w:ascii="Arial Nova" w:hAnsi="Arial Nova"/>
                <w:sz w:val="16"/>
                <w:szCs w:val="16"/>
                <w:vertAlign w:val="subscript"/>
                <w:lang w:val="en-ZA" w:eastAsia="en-ZA"/>
              </w:rPr>
              <w:t xml:space="preserve">Student </w:t>
            </w:r>
            <w:r w:rsidRPr="002D3D5C">
              <w:rPr>
                <w:rFonts w:ascii="Arial Nova" w:hAnsi="Arial Nova"/>
                <w:sz w:val="16"/>
                <w:szCs w:val="16"/>
                <w:lang w:val="en-ZA" w:eastAsia="en-ZA"/>
              </w:rPr>
              <w:t>(1</w:t>
            </w:r>
            <w:r>
              <w:rPr>
                <w:rFonts w:ascii="Arial Nova" w:hAnsi="Arial Nova"/>
                <w:sz w:val="16"/>
                <w:szCs w:val="16"/>
                <w:lang w:val="en-ZA" w:eastAsia="en-ZA"/>
              </w:rPr>
              <w:t>7</w:t>
            </w:r>
            <w:r w:rsidRPr="002D3D5C">
              <w:rPr>
                <w:rFonts w:ascii="Arial Nova" w:hAnsi="Arial Nova"/>
                <w:sz w:val="16"/>
                <w:szCs w:val="16"/>
                <w:lang w:val="en-ZA" w:eastAsia="en-ZA"/>
              </w:rPr>
              <w:t xml:space="preserve">) = </w:t>
            </w:r>
            <w:r>
              <w:rPr>
                <w:rFonts w:ascii="Arial Nova" w:hAnsi="Arial Nova"/>
                <w:sz w:val="16"/>
                <w:szCs w:val="16"/>
                <w:lang w:val="en-ZA" w:eastAsia="en-ZA"/>
              </w:rPr>
              <w:t>-1.04</w:t>
            </w:r>
            <w:r w:rsidRPr="002D3D5C">
              <w:rPr>
                <w:rFonts w:ascii="Arial Nova" w:hAnsi="Arial Nova"/>
                <w:sz w:val="16"/>
                <w:szCs w:val="16"/>
                <w:lang w:val="en-ZA" w:eastAsia="en-ZA"/>
              </w:rPr>
              <w:t>, p = 0.</w:t>
            </w:r>
            <w:r>
              <w:rPr>
                <w:rFonts w:ascii="Arial Nova" w:hAnsi="Arial Nova"/>
                <w:sz w:val="16"/>
                <w:szCs w:val="16"/>
                <w:lang w:val="en-ZA" w:eastAsia="en-ZA"/>
              </w:rPr>
              <w:t>31</w:t>
            </w:r>
          </w:p>
        </w:tc>
        <w:tc>
          <w:tcPr>
            <w:tcW w:w="2709" w:type="dxa"/>
            <w:gridSpan w:val="2"/>
            <w:tcBorders>
              <w:top w:val="nil"/>
              <w:bottom w:val="nil"/>
            </w:tcBorders>
          </w:tcPr>
          <w:p w14:paraId="00ED19EC" w14:textId="53B3B766" w:rsidR="00052496" w:rsidRPr="002D3D5C" w:rsidRDefault="000173FA" w:rsidP="00052496">
            <w:pPr>
              <w:pStyle w:val="NoSpacing"/>
              <w:rPr>
                <w:rFonts w:ascii="Arial Nova" w:hAnsi="Arial Nova"/>
                <w:i/>
                <w:iCs/>
                <w:sz w:val="16"/>
                <w:szCs w:val="16"/>
                <w:lang w:val="en-ZA" w:eastAsia="en-ZA"/>
              </w:rPr>
            </w:pPr>
            <w:r w:rsidRPr="002D3D5C">
              <w:rPr>
                <w:rFonts w:ascii="Arial Nova" w:hAnsi="Arial Nova"/>
                <w:i/>
                <w:iCs/>
                <w:sz w:val="16"/>
                <w:szCs w:val="16"/>
                <w:lang w:val="en-ZA" w:eastAsia="en-ZA"/>
              </w:rPr>
              <w:t>t</w:t>
            </w:r>
            <w:r w:rsidRPr="002D3D5C">
              <w:rPr>
                <w:rFonts w:ascii="Arial Nova" w:hAnsi="Arial Nova"/>
                <w:sz w:val="16"/>
                <w:szCs w:val="16"/>
                <w:vertAlign w:val="subscript"/>
                <w:lang w:val="en-ZA" w:eastAsia="en-ZA"/>
              </w:rPr>
              <w:t xml:space="preserve">Student </w:t>
            </w:r>
            <w:r w:rsidRPr="002D3D5C">
              <w:rPr>
                <w:rFonts w:ascii="Arial Nova" w:hAnsi="Arial Nova"/>
                <w:sz w:val="16"/>
                <w:szCs w:val="16"/>
                <w:lang w:val="en-ZA" w:eastAsia="en-ZA"/>
              </w:rPr>
              <w:t>(1</w:t>
            </w:r>
            <w:r>
              <w:rPr>
                <w:rFonts w:ascii="Arial Nova" w:hAnsi="Arial Nova"/>
                <w:sz w:val="16"/>
                <w:szCs w:val="16"/>
                <w:lang w:val="en-ZA" w:eastAsia="en-ZA"/>
              </w:rPr>
              <w:t>8</w:t>
            </w:r>
            <w:r w:rsidRPr="002D3D5C">
              <w:rPr>
                <w:rFonts w:ascii="Arial Nova" w:hAnsi="Arial Nova"/>
                <w:sz w:val="16"/>
                <w:szCs w:val="16"/>
                <w:lang w:val="en-ZA" w:eastAsia="en-ZA"/>
              </w:rPr>
              <w:t xml:space="preserve">) = </w:t>
            </w:r>
            <w:r>
              <w:rPr>
                <w:rFonts w:ascii="Arial Nova" w:hAnsi="Arial Nova"/>
                <w:sz w:val="16"/>
                <w:szCs w:val="16"/>
                <w:lang w:val="en-ZA" w:eastAsia="en-ZA"/>
              </w:rPr>
              <w:t>-</w:t>
            </w:r>
            <w:r w:rsidR="00B407F4">
              <w:rPr>
                <w:rFonts w:ascii="Arial Nova" w:hAnsi="Arial Nova"/>
                <w:sz w:val="16"/>
                <w:szCs w:val="16"/>
                <w:lang w:val="en-ZA" w:eastAsia="en-ZA"/>
              </w:rPr>
              <w:t>0.94</w:t>
            </w:r>
            <w:r w:rsidRPr="002D3D5C">
              <w:rPr>
                <w:rFonts w:ascii="Arial Nova" w:hAnsi="Arial Nova"/>
                <w:sz w:val="16"/>
                <w:szCs w:val="16"/>
                <w:lang w:val="en-ZA" w:eastAsia="en-ZA"/>
              </w:rPr>
              <w:t>, p = 0.</w:t>
            </w:r>
            <w:r w:rsidR="00B407F4">
              <w:rPr>
                <w:rFonts w:ascii="Arial Nova" w:hAnsi="Arial Nova"/>
                <w:sz w:val="16"/>
                <w:szCs w:val="16"/>
                <w:lang w:val="en-ZA" w:eastAsia="en-ZA"/>
              </w:rPr>
              <w:t>36</w:t>
            </w:r>
          </w:p>
        </w:tc>
        <w:tc>
          <w:tcPr>
            <w:tcW w:w="2790" w:type="dxa"/>
            <w:gridSpan w:val="2"/>
            <w:tcBorders>
              <w:top w:val="nil"/>
              <w:bottom w:val="nil"/>
            </w:tcBorders>
            <w:vAlign w:val="center"/>
          </w:tcPr>
          <w:p w14:paraId="736E9963" w14:textId="3F77FF5D" w:rsidR="00052496" w:rsidRPr="002D3D5C" w:rsidRDefault="00052496" w:rsidP="00052496">
            <w:pPr>
              <w:pStyle w:val="NoSpacing"/>
              <w:rPr>
                <w:rFonts w:ascii="Arial Nova" w:hAnsi="Arial Nova"/>
                <w:sz w:val="16"/>
                <w:szCs w:val="16"/>
                <w:lang w:val="en-ZA" w:eastAsia="en-ZA"/>
              </w:rPr>
            </w:pPr>
            <w:r w:rsidRPr="002D3D5C">
              <w:rPr>
                <w:rFonts w:ascii="Arial Nova" w:hAnsi="Arial Nova"/>
                <w:i/>
                <w:iCs/>
                <w:sz w:val="16"/>
                <w:szCs w:val="16"/>
                <w:lang w:val="en-ZA" w:eastAsia="en-ZA"/>
              </w:rPr>
              <w:t>t</w:t>
            </w:r>
            <w:r w:rsidRPr="002D3D5C">
              <w:rPr>
                <w:rFonts w:ascii="Arial Nova" w:hAnsi="Arial Nova"/>
                <w:sz w:val="16"/>
                <w:szCs w:val="16"/>
                <w:vertAlign w:val="subscript"/>
                <w:lang w:val="en-ZA" w:eastAsia="en-ZA"/>
              </w:rPr>
              <w:t xml:space="preserve">Student </w:t>
            </w:r>
            <w:r w:rsidRPr="002D3D5C">
              <w:rPr>
                <w:rFonts w:ascii="Arial Nova" w:hAnsi="Arial Nova"/>
                <w:sz w:val="16"/>
                <w:szCs w:val="16"/>
                <w:lang w:val="en-ZA" w:eastAsia="en-ZA"/>
              </w:rPr>
              <w:t>(</w:t>
            </w:r>
            <w:r w:rsidR="000173FA">
              <w:rPr>
                <w:rFonts w:ascii="Arial Nova" w:hAnsi="Arial Nova"/>
                <w:sz w:val="16"/>
                <w:szCs w:val="16"/>
                <w:lang w:val="en-ZA" w:eastAsia="en-ZA"/>
              </w:rPr>
              <w:t>17</w:t>
            </w:r>
            <w:r w:rsidRPr="002D3D5C">
              <w:rPr>
                <w:rFonts w:ascii="Arial Nova" w:hAnsi="Arial Nova"/>
                <w:sz w:val="16"/>
                <w:szCs w:val="16"/>
                <w:lang w:val="en-ZA" w:eastAsia="en-ZA"/>
              </w:rPr>
              <w:t xml:space="preserve">) = </w:t>
            </w:r>
            <w:r w:rsidR="00186632">
              <w:rPr>
                <w:rFonts w:ascii="Arial Nova" w:hAnsi="Arial Nova"/>
                <w:sz w:val="16"/>
                <w:szCs w:val="16"/>
                <w:lang w:val="en-ZA" w:eastAsia="en-ZA"/>
              </w:rPr>
              <w:t>-1.29</w:t>
            </w:r>
            <w:r w:rsidRPr="002D3D5C">
              <w:rPr>
                <w:rFonts w:ascii="Arial Nova" w:hAnsi="Arial Nova"/>
                <w:sz w:val="16"/>
                <w:szCs w:val="16"/>
                <w:lang w:val="en-ZA" w:eastAsia="en-ZA"/>
              </w:rPr>
              <w:t>, p = 0.</w:t>
            </w:r>
            <w:r w:rsidR="00186632">
              <w:rPr>
                <w:rFonts w:ascii="Arial Nova" w:hAnsi="Arial Nova"/>
                <w:sz w:val="16"/>
                <w:szCs w:val="16"/>
                <w:lang w:val="en-ZA" w:eastAsia="en-ZA"/>
              </w:rPr>
              <w:t>21</w:t>
            </w:r>
          </w:p>
        </w:tc>
        <w:tc>
          <w:tcPr>
            <w:tcW w:w="2790" w:type="dxa"/>
            <w:tcBorders>
              <w:top w:val="nil"/>
              <w:bottom w:val="nil"/>
            </w:tcBorders>
            <w:vAlign w:val="center"/>
          </w:tcPr>
          <w:p w14:paraId="74FF5D88" w14:textId="3243A32E" w:rsidR="00052496" w:rsidRPr="002D3D5C" w:rsidRDefault="000173FA" w:rsidP="00052496">
            <w:pPr>
              <w:pStyle w:val="NoSpacing"/>
              <w:rPr>
                <w:rFonts w:ascii="Arial Nova" w:hAnsi="Arial Nova"/>
                <w:sz w:val="16"/>
                <w:szCs w:val="16"/>
                <w:lang w:val="en-ZA" w:eastAsia="en-ZA"/>
              </w:rPr>
            </w:pPr>
            <w:r>
              <w:rPr>
                <w:rFonts w:ascii="Arial Nova" w:hAnsi="Arial Nova"/>
                <w:i/>
                <w:iCs/>
                <w:sz w:val="16"/>
                <w:szCs w:val="16"/>
                <w:lang w:val="en-ZA" w:eastAsia="en-ZA"/>
              </w:rPr>
              <w:t>t</w:t>
            </w:r>
            <w:r>
              <w:rPr>
                <w:rFonts w:ascii="Arial Nova" w:hAnsi="Arial Nova"/>
                <w:sz w:val="16"/>
                <w:szCs w:val="16"/>
                <w:vertAlign w:val="subscript"/>
                <w:lang w:val="en-ZA" w:eastAsia="en-ZA"/>
              </w:rPr>
              <w:t>Welch</w:t>
            </w:r>
            <w:r w:rsidR="00052496" w:rsidRPr="002D3D5C">
              <w:rPr>
                <w:rFonts w:ascii="Arial Nova" w:hAnsi="Arial Nova"/>
                <w:sz w:val="16"/>
                <w:szCs w:val="16"/>
                <w:vertAlign w:val="subscript"/>
                <w:lang w:val="en-ZA" w:eastAsia="en-ZA"/>
              </w:rPr>
              <w:t xml:space="preserve"> </w:t>
            </w:r>
            <w:r w:rsidR="00052496" w:rsidRPr="002D3D5C">
              <w:rPr>
                <w:rFonts w:ascii="Arial Nova" w:hAnsi="Arial Nova"/>
                <w:sz w:val="16"/>
                <w:szCs w:val="16"/>
                <w:lang w:val="en-ZA" w:eastAsia="en-ZA"/>
              </w:rPr>
              <w:t>(1</w:t>
            </w:r>
            <w:r>
              <w:rPr>
                <w:rFonts w:ascii="Arial Nova" w:hAnsi="Arial Nova"/>
                <w:sz w:val="16"/>
                <w:szCs w:val="16"/>
                <w:lang w:val="en-ZA" w:eastAsia="en-ZA"/>
              </w:rPr>
              <w:t>.7</w:t>
            </w:r>
            <w:r w:rsidR="00052496" w:rsidRPr="002D3D5C">
              <w:rPr>
                <w:rFonts w:ascii="Arial Nova" w:hAnsi="Arial Nova"/>
                <w:sz w:val="16"/>
                <w:szCs w:val="16"/>
                <w:lang w:val="en-ZA" w:eastAsia="en-ZA"/>
              </w:rPr>
              <w:t xml:space="preserve">) = </w:t>
            </w:r>
            <w:r>
              <w:rPr>
                <w:rFonts w:ascii="Arial Nova" w:hAnsi="Arial Nova"/>
                <w:sz w:val="16"/>
                <w:szCs w:val="16"/>
                <w:lang w:val="en-ZA" w:eastAsia="en-ZA"/>
              </w:rPr>
              <w:t>-0.81</w:t>
            </w:r>
            <w:r w:rsidR="00052496" w:rsidRPr="002D3D5C">
              <w:rPr>
                <w:rFonts w:ascii="Arial Nova" w:hAnsi="Arial Nova"/>
                <w:sz w:val="16"/>
                <w:szCs w:val="16"/>
                <w:lang w:val="en-ZA" w:eastAsia="en-ZA"/>
              </w:rPr>
              <w:t>, p = 0.</w:t>
            </w:r>
            <w:r>
              <w:rPr>
                <w:rFonts w:ascii="Arial Nova" w:hAnsi="Arial Nova"/>
                <w:sz w:val="16"/>
                <w:szCs w:val="16"/>
                <w:lang w:val="en-ZA" w:eastAsia="en-ZA"/>
              </w:rPr>
              <w:t>52</w:t>
            </w:r>
          </w:p>
        </w:tc>
      </w:tr>
      <w:tr w:rsidR="00052496" w:rsidRPr="004C43F2" w14:paraId="10AEBA59" w14:textId="77777777" w:rsidTr="00C40071">
        <w:trPr>
          <w:trHeight w:val="413"/>
        </w:trPr>
        <w:tc>
          <w:tcPr>
            <w:tcW w:w="1521" w:type="dxa"/>
            <w:gridSpan w:val="2"/>
            <w:tcBorders>
              <w:top w:val="single" w:sz="4" w:space="0" w:color="auto"/>
              <w:left w:val="nil"/>
              <w:bottom w:val="single" w:sz="4" w:space="0" w:color="auto"/>
              <w:right w:val="nil"/>
            </w:tcBorders>
            <w:shd w:val="clear" w:color="auto" w:fill="000000" w:themeFill="text1"/>
            <w:vAlign w:val="center"/>
          </w:tcPr>
          <w:p w14:paraId="633C3214" w14:textId="31B52C23" w:rsidR="00052496" w:rsidRPr="002D3D5C" w:rsidRDefault="00052496" w:rsidP="00052496">
            <w:pPr>
              <w:pStyle w:val="NoSpacing"/>
              <w:rPr>
                <w:rFonts w:ascii="Arial Nova" w:hAnsi="Arial Nova"/>
                <w:b/>
                <w:bCs/>
                <w:sz w:val="16"/>
                <w:szCs w:val="16"/>
                <w:lang w:val="en-ZA" w:eastAsia="en-ZA"/>
              </w:rPr>
            </w:pPr>
            <w:r w:rsidRPr="002D3D5C">
              <w:rPr>
                <w:rFonts w:ascii="Arial Nova" w:hAnsi="Arial Nova"/>
                <w:b/>
                <w:bCs/>
                <w:sz w:val="16"/>
                <w:szCs w:val="16"/>
                <w:lang w:val="en-ZA" w:eastAsia="en-ZA"/>
              </w:rPr>
              <w:t>2024</w:t>
            </w:r>
          </w:p>
        </w:tc>
        <w:tc>
          <w:tcPr>
            <w:tcW w:w="2709" w:type="dxa"/>
            <w:gridSpan w:val="2"/>
            <w:tcBorders>
              <w:top w:val="single" w:sz="4" w:space="0" w:color="auto"/>
              <w:left w:val="nil"/>
              <w:bottom w:val="single" w:sz="4" w:space="0" w:color="auto"/>
              <w:right w:val="nil"/>
            </w:tcBorders>
            <w:shd w:val="clear" w:color="auto" w:fill="000000" w:themeFill="text1"/>
            <w:vAlign w:val="center"/>
          </w:tcPr>
          <w:p w14:paraId="175A10AB" w14:textId="77777777" w:rsidR="00052496" w:rsidRPr="002D3D5C" w:rsidRDefault="00052496" w:rsidP="00052496">
            <w:pPr>
              <w:pStyle w:val="NoSpacing"/>
              <w:rPr>
                <w:rFonts w:ascii="Arial Nova" w:hAnsi="Arial Nova"/>
                <w:b/>
                <w:bCs/>
                <w:sz w:val="16"/>
                <w:szCs w:val="16"/>
                <w:lang w:val="en-ZA" w:eastAsia="en-ZA"/>
              </w:rPr>
            </w:pPr>
          </w:p>
        </w:tc>
        <w:tc>
          <w:tcPr>
            <w:tcW w:w="2709" w:type="dxa"/>
            <w:gridSpan w:val="2"/>
            <w:tcBorders>
              <w:top w:val="single" w:sz="4" w:space="0" w:color="auto"/>
              <w:left w:val="nil"/>
              <w:bottom w:val="single" w:sz="4" w:space="0" w:color="auto"/>
              <w:right w:val="nil"/>
            </w:tcBorders>
            <w:shd w:val="clear" w:color="auto" w:fill="000000" w:themeFill="text1"/>
            <w:vAlign w:val="center"/>
          </w:tcPr>
          <w:p w14:paraId="753E3D12" w14:textId="77777777" w:rsidR="00052496" w:rsidRPr="002D3D5C" w:rsidRDefault="00052496" w:rsidP="00052496">
            <w:pPr>
              <w:pStyle w:val="NoSpacing"/>
              <w:rPr>
                <w:rFonts w:ascii="Arial Nova" w:hAnsi="Arial Nova"/>
                <w:b/>
                <w:bCs/>
                <w:sz w:val="16"/>
                <w:szCs w:val="16"/>
                <w:lang w:val="en-ZA" w:eastAsia="en-ZA"/>
              </w:rPr>
            </w:pPr>
          </w:p>
        </w:tc>
        <w:tc>
          <w:tcPr>
            <w:tcW w:w="2709" w:type="dxa"/>
            <w:tcBorders>
              <w:top w:val="single" w:sz="4" w:space="0" w:color="auto"/>
              <w:left w:val="nil"/>
              <w:bottom w:val="single" w:sz="4" w:space="0" w:color="auto"/>
              <w:right w:val="nil"/>
            </w:tcBorders>
            <w:shd w:val="clear" w:color="auto" w:fill="000000" w:themeFill="text1"/>
            <w:vAlign w:val="center"/>
          </w:tcPr>
          <w:p w14:paraId="6FB9CA48" w14:textId="77777777" w:rsidR="00052496" w:rsidRPr="002D3D5C" w:rsidRDefault="00052496" w:rsidP="00052496">
            <w:pPr>
              <w:pStyle w:val="NoSpacing"/>
              <w:rPr>
                <w:rFonts w:ascii="Arial Nova" w:hAnsi="Arial Nova"/>
                <w:b/>
                <w:bCs/>
                <w:sz w:val="16"/>
                <w:szCs w:val="16"/>
                <w:lang w:val="en-ZA" w:eastAsia="en-ZA"/>
              </w:rPr>
            </w:pPr>
          </w:p>
        </w:tc>
        <w:tc>
          <w:tcPr>
            <w:tcW w:w="2790" w:type="dxa"/>
            <w:tcBorders>
              <w:top w:val="single" w:sz="4" w:space="0" w:color="auto"/>
              <w:left w:val="nil"/>
              <w:bottom w:val="single" w:sz="4" w:space="0" w:color="auto"/>
              <w:right w:val="nil"/>
            </w:tcBorders>
            <w:shd w:val="clear" w:color="auto" w:fill="000000" w:themeFill="text1"/>
            <w:vAlign w:val="center"/>
          </w:tcPr>
          <w:p w14:paraId="459217FA" w14:textId="77777777" w:rsidR="00052496" w:rsidRPr="002D3D5C" w:rsidRDefault="00052496" w:rsidP="00052496">
            <w:pPr>
              <w:pStyle w:val="NoSpacing"/>
              <w:ind w:right="-105"/>
              <w:rPr>
                <w:rFonts w:ascii="Arial Nova" w:hAnsi="Arial Nova"/>
                <w:b/>
                <w:bCs/>
                <w:sz w:val="16"/>
                <w:szCs w:val="16"/>
                <w:lang w:val="en-ZA" w:eastAsia="en-ZA"/>
              </w:rPr>
            </w:pPr>
          </w:p>
        </w:tc>
      </w:tr>
      <w:tr w:rsidR="00052496" w:rsidRPr="004C43F2" w14:paraId="6154B858" w14:textId="77777777" w:rsidTr="00635600">
        <w:trPr>
          <w:trHeight w:val="20"/>
        </w:trPr>
        <w:tc>
          <w:tcPr>
            <w:tcW w:w="12438" w:type="dxa"/>
            <w:gridSpan w:val="8"/>
            <w:tcBorders>
              <w:top w:val="single" w:sz="4" w:space="0" w:color="auto"/>
              <w:left w:val="nil"/>
              <w:right w:val="nil"/>
            </w:tcBorders>
            <w:shd w:val="clear" w:color="000000" w:fill="F2F2F2"/>
          </w:tcPr>
          <w:p w14:paraId="0B4496AA" w14:textId="77777777" w:rsidR="00052496" w:rsidRPr="002D3D5C" w:rsidRDefault="00052496" w:rsidP="00052496">
            <w:pPr>
              <w:pStyle w:val="NoSpacing"/>
              <w:rPr>
                <w:rFonts w:ascii="Arial Nova" w:hAnsi="Arial Nova"/>
                <w:b/>
                <w:bCs/>
                <w:sz w:val="16"/>
                <w:szCs w:val="16"/>
                <w:lang w:val="en-ZA" w:eastAsia="en-ZA"/>
              </w:rPr>
            </w:pPr>
            <w:r w:rsidRPr="002D3D5C">
              <w:rPr>
                <w:rFonts w:ascii="Arial Nova" w:hAnsi="Arial Nova"/>
                <w:b/>
                <w:bCs/>
                <w:sz w:val="16"/>
                <w:szCs w:val="16"/>
                <w:lang w:val="en-ZA" w:eastAsia="en-ZA"/>
              </w:rPr>
              <w:t>Western-Schley</w:t>
            </w:r>
          </w:p>
        </w:tc>
      </w:tr>
      <w:tr w:rsidR="002D3D5C" w:rsidRPr="004C43F2" w14:paraId="6193DC22" w14:textId="77777777" w:rsidTr="004E3534">
        <w:trPr>
          <w:trHeight w:val="20"/>
        </w:trPr>
        <w:tc>
          <w:tcPr>
            <w:tcW w:w="1440" w:type="dxa"/>
            <w:tcBorders>
              <w:top w:val="nil"/>
            </w:tcBorders>
            <w:vAlign w:val="center"/>
            <w:hideMark/>
          </w:tcPr>
          <w:p w14:paraId="0A30F7D7" w14:textId="77777777" w:rsidR="002D3D5C" w:rsidRPr="004C43F2" w:rsidRDefault="002D3D5C" w:rsidP="002D3D5C">
            <w:pPr>
              <w:pStyle w:val="NoSpacing"/>
              <w:rPr>
                <w:rFonts w:ascii="Arial Nova" w:hAnsi="Arial Nova"/>
                <w:sz w:val="16"/>
                <w:szCs w:val="16"/>
                <w:lang w:val="en-ZA" w:eastAsia="en-ZA"/>
              </w:rPr>
            </w:pPr>
            <w:r w:rsidRPr="004C43F2">
              <w:rPr>
                <w:rFonts w:ascii="Arial Nova" w:hAnsi="Arial Nova"/>
                <w:sz w:val="16"/>
                <w:szCs w:val="16"/>
                <w:lang w:val="en-ZA" w:eastAsia="en-ZA"/>
              </w:rPr>
              <w:t xml:space="preserve">0 </w:t>
            </w:r>
            <w:r>
              <w:rPr>
                <w:rFonts w:ascii="Arial Nova" w:hAnsi="Arial Nova"/>
                <w:sz w:val="16"/>
                <w:szCs w:val="16"/>
                <w:lang w:val="en-ZA" w:eastAsia="en-ZA"/>
              </w:rPr>
              <w:t>ml/tree</w:t>
            </w:r>
          </w:p>
        </w:tc>
        <w:tc>
          <w:tcPr>
            <w:tcW w:w="2709" w:type="dxa"/>
            <w:gridSpan w:val="2"/>
            <w:tcBorders>
              <w:top w:val="nil"/>
            </w:tcBorders>
            <w:vAlign w:val="center"/>
          </w:tcPr>
          <w:p w14:paraId="13A0ADDA" w14:textId="355F7477" w:rsidR="002D3D5C" w:rsidRPr="002D3D5C" w:rsidRDefault="002D3D5C" w:rsidP="002D3D5C">
            <w:pPr>
              <w:pStyle w:val="NoSpacing"/>
              <w:rPr>
                <w:rFonts w:ascii="Arial Nova" w:hAnsi="Arial Nova"/>
                <w:sz w:val="16"/>
                <w:szCs w:val="16"/>
                <w:lang w:val="en-ZA" w:eastAsia="en-ZA"/>
              </w:rPr>
            </w:pPr>
            <w:r w:rsidRPr="002D3D5C">
              <w:rPr>
                <w:rFonts w:ascii="Arial Nova" w:hAnsi="Arial Nova"/>
                <w:sz w:val="16"/>
                <w:szCs w:val="16"/>
                <w:lang w:val="en-ZA" w:eastAsia="en-ZA"/>
              </w:rPr>
              <w:t>33.53 ± 0.79</w:t>
            </w:r>
            <w:r w:rsidRPr="002D3D5C">
              <w:rPr>
                <w:rFonts w:ascii="Arial Nova" w:hAnsi="Arial Nova"/>
                <w:sz w:val="16"/>
                <w:szCs w:val="16"/>
                <w:vertAlign w:val="superscript"/>
                <w:lang w:val="en-ZA" w:eastAsia="en-ZA"/>
              </w:rPr>
              <w:t>a</w:t>
            </w:r>
            <w:r w:rsidRPr="002D3D5C">
              <w:rPr>
                <w:rFonts w:ascii="Arial Nova" w:hAnsi="Arial Nova"/>
                <w:sz w:val="16"/>
                <w:szCs w:val="16"/>
                <w:lang w:val="en-ZA" w:eastAsia="en-ZA"/>
              </w:rPr>
              <w:t xml:space="preserve"> (</w:t>
            </w:r>
            <w:r w:rsidR="007254FA">
              <w:rPr>
                <w:rFonts w:ascii="Arial Nova" w:hAnsi="Arial Nova"/>
                <w:sz w:val="16"/>
                <w:szCs w:val="16"/>
                <w:lang w:val="en-ZA" w:eastAsia="en-ZA"/>
              </w:rPr>
              <w:t>8</w:t>
            </w:r>
            <w:r w:rsidRPr="002D3D5C">
              <w:rPr>
                <w:rFonts w:ascii="Arial Nova" w:hAnsi="Arial Nova"/>
                <w:sz w:val="16"/>
                <w:szCs w:val="16"/>
                <w:lang w:val="en-ZA" w:eastAsia="en-ZA"/>
              </w:rPr>
              <w:t>)</w:t>
            </w:r>
          </w:p>
        </w:tc>
        <w:tc>
          <w:tcPr>
            <w:tcW w:w="2709" w:type="dxa"/>
            <w:gridSpan w:val="2"/>
            <w:tcBorders>
              <w:top w:val="nil"/>
            </w:tcBorders>
            <w:vAlign w:val="center"/>
          </w:tcPr>
          <w:p w14:paraId="163A4742" w14:textId="665C4F63" w:rsidR="002D3D5C" w:rsidRPr="002D3D5C" w:rsidRDefault="00D31C85" w:rsidP="002D3D5C">
            <w:pPr>
              <w:pStyle w:val="NoSpacing"/>
              <w:rPr>
                <w:rFonts w:ascii="Arial Nova" w:hAnsi="Arial Nova"/>
                <w:sz w:val="16"/>
                <w:szCs w:val="16"/>
                <w:lang w:val="en-ZA" w:eastAsia="en-ZA"/>
              </w:rPr>
            </w:pPr>
            <w:r w:rsidRPr="00D31C85">
              <w:rPr>
                <w:rFonts w:ascii="Arial Nova" w:hAnsi="Arial Nova"/>
                <w:sz w:val="16"/>
                <w:szCs w:val="16"/>
                <w:lang w:val="en-ZA" w:eastAsia="en-ZA"/>
              </w:rPr>
              <w:t>0.66 ± 0.06</w:t>
            </w:r>
            <w:r w:rsidR="002D3D5C" w:rsidRPr="002D3D5C">
              <w:rPr>
                <w:rFonts w:ascii="Arial Nova" w:hAnsi="Arial Nova"/>
                <w:sz w:val="16"/>
                <w:szCs w:val="16"/>
                <w:vertAlign w:val="superscript"/>
                <w:lang w:val="en-ZA" w:eastAsia="en-ZA"/>
              </w:rPr>
              <w:t>a</w:t>
            </w:r>
            <w:r w:rsidR="002D3D5C" w:rsidRPr="002D3D5C">
              <w:rPr>
                <w:rFonts w:ascii="Arial Nova" w:hAnsi="Arial Nova"/>
                <w:sz w:val="16"/>
                <w:szCs w:val="16"/>
                <w:lang w:val="en-ZA" w:eastAsia="en-ZA"/>
              </w:rPr>
              <w:t xml:space="preserve"> (</w:t>
            </w:r>
            <w:r w:rsidR="000173FA">
              <w:rPr>
                <w:rFonts w:ascii="Arial Nova" w:hAnsi="Arial Nova"/>
                <w:sz w:val="16"/>
                <w:szCs w:val="16"/>
                <w:lang w:val="en-ZA" w:eastAsia="en-ZA"/>
              </w:rPr>
              <w:t>10</w:t>
            </w:r>
            <w:r w:rsidR="002D3D5C" w:rsidRPr="002D3D5C">
              <w:rPr>
                <w:rFonts w:ascii="Arial Nova" w:hAnsi="Arial Nova"/>
                <w:sz w:val="16"/>
                <w:szCs w:val="16"/>
                <w:lang w:val="en-ZA" w:eastAsia="en-ZA"/>
              </w:rPr>
              <w:t>)</w:t>
            </w:r>
          </w:p>
        </w:tc>
        <w:tc>
          <w:tcPr>
            <w:tcW w:w="2790" w:type="dxa"/>
            <w:gridSpan w:val="2"/>
            <w:tcBorders>
              <w:top w:val="nil"/>
            </w:tcBorders>
            <w:vAlign w:val="center"/>
            <w:hideMark/>
          </w:tcPr>
          <w:p w14:paraId="54CC7841" w14:textId="636EDFFC" w:rsidR="002D3D5C" w:rsidRPr="002D3D5C" w:rsidRDefault="00D31C85" w:rsidP="002D3D5C">
            <w:pPr>
              <w:pStyle w:val="NoSpacing"/>
              <w:rPr>
                <w:rFonts w:ascii="Arial Nova" w:hAnsi="Arial Nova"/>
                <w:sz w:val="16"/>
                <w:szCs w:val="16"/>
                <w:lang w:val="en-ZA" w:eastAsia="en-ZA"/>
              </w:rPr>
            </w:pPr>
            <w:r w:rsidRPr="00D31C85">
              <w:rPr>
                <w:rFonts w:ascii="Arial Nova" w:hAnsi="Arial Nova"/>
                <w:sz w:val="16"/>
                <w:szCs w:val="16"/>
                <w:lang w:val="en-ZA" w:eastAsia="en-ZA"/>
              </w:rPr>
              <w:t>33.51 ± 0.92</w:t>
            </w:r>
            <w:r w:rsidR="000173FA">
              <w:rPr>
                <w:rFonts w:ascii="Arial Nova" w:hAnsi="Arial Nova"/>
                <w:sz w:val="16"/>
                <w:szCs w:val="16"/>
                <w:vertAlign w:val="superscript"/>
                <w:lang w:val="en-ZA" w:eastAsia="en-ZA"/>
              </w:rPr>
              <w:t>a</w:t>
            </w:r>
            <w:r w:rsidR="002D3D5C" w:rsidRPr="002D3D5C">
              <w:rPr>
                <w:rFonts w:ascii="Arial Nova" w:hAnsi="Arial Nova"/>
                <w:sz w:val="16"/>
                <w:szCs w:val="16"/>
                <w:lang w:val="en-ZA" w:eastAsia="en-ZA"/>
              </w:rPr>
              <w:t xml:space="preserve"> (</w:t>
            </w:r>
            <w:r w:rsidR="000173FA">
              <w:rPr>
                <w:rFonts w:ascii="Arial Nova" w:hAnsi="Arial Nova"/>
                <w:sz w:val="16"/>
                <w:szCs w:val="16"/>
                <w:lang w:val="en-ZA" w:eastAsia="en-ZA"/>
              </w:rPr>
              <w:t>9</w:t>
            </w:r>
            <w:r w:rsidR="002D3D5C" w:rsidRPr="002D3D5C">
              <w:rPr>
                <w:rFonts w:ascii="Arial Nova" w:hAnsi="Arial Nova"/>
                <w:sz w:val="16"/>
                <w:szCs w:val="16"/>
                <w:lang w:val="en-ZA" w:eastAsia="en-ZA"/>
              </w:rPr>
              <w:t>)</w:t>
            </w:r>
          </w:p>
        </w:tc>
        <w:tc>
          <w:tcPr>
            <w:tcW w:w="2790" w:type="dxa"/>
            <w:tcBorders>
              <w:top w:val="nil"/>
            </w:tcBorders>
            <w:vAlign w:val="center"/>
            <w:hideMark/>
          </w:tcPr>
          <w:p w14:paraId="432E482E" w14:textId="332DA52D" w:rsidR="002D3D5C" w:rsidRPr="002D3D5C" w:rsidRDefault="007254FA" w:rsidP="002D3D5C">
            <w:pPr>
              <w:pStyle w:val="NoSpacing"/>
              <w:rPr>
                <w:rFonts w:ascii="Arial Nova" w:hAnsi="Arial Nova"/>
                <w:sz w:val="16"/>
                <w:szCs w:val="16"/>
                <w:lang w:val="en-ZA" w:eastAsia="en-ZA"/>
              </w:rPr>
            </w:pPr>
            <w:r w:rsidRPr="007254FA">
              <w:rPr>
                <w:rFonts w:ascii="Arial Nova" w:hAnsi="Arial Nova"/>
                <w:sz w:val="16"/>
                <w:szCs w:val="16"/>
                <w:lang w:val="en-ZA" w:eastAsia="en-ZA"/>
              </w:rPr>
              <w:t>57.6</w:t>
            </w:r>
            <w:r>
              <w:rPr>
                <w:rFonts w:ascii="Arial Nova" w:hAnsi="Arial Nova"/>
                <w:sz w:val="16"/>
                <w:szCs w:val="16"/>
                <w:lang w:val="en-ZA" w:eastAsia="en-ZA"/>
              </w:rPr>
              <w:t>0</w:t>
            </w:r>
            <w:r w:rsidRPr="007254FA">
              <w:rPr>
                <w:rFonts w:ascii="Arial Nova" w:hAnsi="Arial Nova"/>
                <w:sz w:val="16"/>
                <w:szCs w:val="16"/>
                <w:lang w:val="en-ZA" w:eastAsia="en-ZA"/>
              </w:rPr>
              <w:t xml:space="preserve"> ± 0.61</w:t>
            </w:r>
            <w:r w:rsidR="002D3D5C" w:rsidRPr="002D3D5C">
              <w:rPr>
                <w:rFonts w:ascii="Arial Nova" w:hAnsi="Arial Nova"/>
                <w:sz w:val="16"/>
                <w:szCs w:val="16"/>
                <w:vertAlign w:val="superscript"/>
                <w:lang w:val="en-ZA" w:eastAsia="en-ZA"/>
              </w:rPr>
              <w:t>a</w:t>
            </w:r>
            <w:r w:rsidR="002D3D5C" w:rsidRPr="002D3D5C">
              <w:rPr>
                <w:rFonts w:ascii="Arial Nova" w:hAnsi="Arial Nova"/>
                <w:sz w:val="16"/>
                <w:szCs w:val="16"/>
                <w:lang w:val="en-ZA" w:eastAsia="en-ZA"/>
              </w:rPr>
              <w:t xml:space="preserve"> (</w:t>
            </w:r>
            <w:r w:rsidR="000173FA">
              <w:rPr>
                <w:rFonts w:ascii="Arial Nova" w:hAnsi="Arial Nova"/>
                <w:sz w:val="16"/>
                <w:szCs w:val="16"/>
                <w:lang w:val="en-ZA" w:eastAsia="en-ZA"/>
              </w:rPr>
              <w:t>3</w:t>
            </w:r>
            <w:r w:rsidR="002D3D5C" w:rsidRPr="002D3D5C">
              <w:rPr>
                <w:rFonts w:ascii="Arial Nova" w:hAnsi="Arial Nova"/>
                <w:sz w:val="16"/>
                <w:szCs w:val="16"/>
                <w:lang w:val="en-ZA" w:eastAsia="en-ZA"/>
              </w:rPr>
              <w:t>)</w:t>
            </w:r>
          </w:p>
        </w:tc>
      </w:tr>
      <w:tr w:rsidR="002D3D5C" w:rsidRPr="004C43F2" w14:paraId="4CCC44C4" w14:textId="77777777" w:rsidTr="004E3534">
        <w:trPr>
          <w:trHeight w:val="20"/>
        </w:trPr>
        <w:tc>
          <w:tcPr>
            <w:tcW w:w="1440" w:type="dxa"/>
            <w:tcBorders>
              <w:top w:val="nil"/>
            </w:tcBorders>
            <w:vAlign w:val="center"/>
            <w:hideMark/>
          </w:tcPr>
          <w:p w14:paraId="0070F2E0" w14:textId="77777777" w:rsidR="002D3D5C" w:rsidRPr="004C43F2" w:rsidRDefault="002D3D5C" w:rsidP="002D3D5C">
            <w:pPr>
              <w:pStyle w:val="NoSpacing"/>
              <w:rPr>
                <w:rFonts w:ascii="Arial Nova" w:hAnsi="Arial Nova"/>
                <w:sz w:val="16"/>
                <w:szCs w:val="16"/>
                <w:lang w:val="en-ZA" w:eastAsia="en-ZA"/>
              </w:rPr>
            </w:pPr>
            <w:r>
              <w:rPr>
                <w:rFonts w:ascii="Arial Nova" w:hAnsi="Arial Nova"/>
                <w:sz w:val="16"/>
                <w:szCs w:val="16"/>
                <w:lang w:val="en-ZA" w:eastAsia="en-ZA"/>
              </w:rPr>
              <w:t>8-</w:t>
            </w:r>
            <w:r w:rsidRPr="004C43F2">
              <w:rPr>
                <w:rFonts w:ascii="Arial Nova" w:hAnsi="Arial Nova"/>
                <w:sz w:val="16"/>
                <w:szCs w:val="16"/>
                <w:lang w:val="en-ZA" w:eastAsia="en-ZA"/>
              </w:rPr>
              <w:t xml:space="preserve">10 </w:t>
            </w:r>
            <w:r>
              <w:rPr>
                <w:rFonts w:ascii="Arial Nova" w:hAnsi="Arial Nova"/>
                <w:sz w:val="16"/>
                <w:szCs w:val="16"/>
                <w:lang w:val="en-ZA" w:eastAsia="en-ZA"/>
              </w:rPr>
              <w:t>ml/tree</w:t>
            </w:r>
          </w:p>
        </w:tc>
        <w:tc>
          <w:tcPr>
            <w:tcW w:w="2709" w:type="dxa"/>
            <w:gridSpan w:val="2"/>
            <w:tcBorders>
              <w:top w:val="nil"/>
            </w:tcBorders>
            <w:vAlign w:val="center"/>
          </w:tcPr>
          <w:p w14:paraId="08222BC8" w14:textId="6BE297F5" w:rsidR="002D3D5C" w:rsidRPr="002D3D5C" w:rsidRDefault="002D3D5C" w:rsidP="002D3D5C">
            <w:pPr>
              <w:pStyle w:val="NoSpacing"/>
              <w:rPr>
                <w:rFonts w:ascii="Arial Nova" w:hAnsi="Arial Nova"/>
                <w:sz w:val="16"/>
                <w:szCs w:val="16"/>
                <w:lang w:val="en-ZA" w:eastAsia="en-ZA"/>
              </w:rPr>
            </w:pPr>
            <w:r w:rsidRPr="002D3D5C">
              <w:rPr>
                <w:rFonts w:ascii="Arial Nova" w:hAnsi="Arial Nova"/>
                <w:sz w:val="16"/>
                <w:szCs w:val="16"/>
                <w:lang w:val="en-ZA" w:eastAsia="en-ZA"/>
              </w:rPr>
              <w:t>34.52 ± 1.28</w:t>
            </w:r>
            <w:r w:rsidR="007254FA">
              <w:rPr>
                <w:rFonts w:ascii="Arial Nova" w:hAnsi="Arial Nova"/>
                <w:sz w:val="16"/>
                <w:szCs w:val="16"/>
                <w:vertAlign w:val="superscript"/>
                <w:lang w:val="en-ZA" w:eastAsia="en-ZA"/>
              </w:rPr>
              <w:t>a</w:t>
            </w:r>
            <w:r w:rsidRPr="002D3D5C">
              <w:rPr>
                <w:rFonts w:ascii="Arial Nova" w:hAnsi="Arial Nova"/>
                <w:sz w:val="16"/>
                <w:szCs w:val="16"/>
                <w:lang w:val="en-ZA" w:eastAsia="en-ZA"/>
              </w:rPr>
              <w:t xml:space="preserve"> (</w:t>
            </w:r>
            <w:r w:rsidR="007254FA">
              <w:rPr>
                <w:rFonts w:ascii="Arial Nova" w:hAnsi="Arial Nova"/>
                <w:sz w:val="16"/>
                <w:szCs w:val="16"/>
                <w:lang w:val="en-ZA" w:eastAsia="en-ZA"/>
              </w:rPr>
              <w:t>9</w:t>
            </w:r>
            <w:r w:rsidRPr="002D3D5C">
              <w:rPr>
                <w:rFonts w:ascii="Arial Nova" w:hAnsi="Arial Nova"/>
                <w:sz w:val="16"/>
                <w:szCs w:val="16"/>
                <w:lang w:val="en-ZA" w:eastAsia="en-ZA"/>
              </w:rPr>
              <w:t>)</w:t>
            </w:r>
          </w:p>
        </w:tc>
        <w:tc>
          <w:tcPr>
            <w:tcW w:w="2709" w:type="dxa"/>
            <w:gridSpan w:val="2"/>
            <w:tcBorders>
              <w:top w:val="nil"/>
            </w:tcBorders>
            <w:vAlign w:val="center"/>
          </w:tcPr>
          <w:p w14:paraId="21F6582C" w14:textId="0876DFAE" w:rsidR="002D3D5C" w:rsidRPr="002D3D5C" w:rsidRDefault="00D31C85" w:rsidP="002D3D5C">
            <w:pPr>
              <w:pStyle w:val="NoSpacing"/>
              <w:rPr>
                <w:rFonts w:ascii="Arial Nova" w:hAnsi="Arial Nova"/>
                <w:sz w:val="16"/>
                <w:szCs w:val="16"/>
                <w:lang w:val="en-ZA" w:eastAsia="en-ZA"/>
              </w:rPr>
            </w:pPr>
            <w:r w:rsidRPr="00D31C85">
              <w:rPr>
                <w:rFonts w:ascii="Arial Nova" w:hAnsi="Arial Nova"/>
                <w:sz w:val="16"/>
                <w:szCs w:val="16"/>
                <w:lang w:val="en-ZA" w:eastAsia="en-ZA"/>
              </w:rPr>
              <w:t>0.56 ± 0.08</w:t>
            </w:r>
            <w:r w:rsidR="000173FA">
              <w:rPr>
                <w:rFonts w:ascii="Arial Nova" w:hAnsi="Arial Nova"/>
                <w:sz w:val="16"/>
                <w:szCs w:val="16"/>
                <w:vertAlign w:val="superscript"/>
                <w:lang w:val="en-ZA" w:eastAsia="en-ZA"/>
              </w:rPr>
              <w:t>a</w:t>
            </w:r>
            <w:r w:rsidR="002D3D5C" w:rsidRPr="002D3D5C">
              <w:rPr>
                <w:rFonts w:ascii="Arial Nova" w:hAnsi="Arial Nova"/>
                <w:sz w:val="16"/>
                <w:szCs w:val="16"/>
                <w:lang w:val="en-ZA" w:eastAsia="en-ZA"/>
              </w:rPr>
              <w:t xml:space="preserve"> (</w:t>
            </w:r>
            <w:r w:rsidR="000173FA">
              <w:rPr>
                <w:rFonts w:ascii="Arial Nova" w:hAnsi="Arial Nova"/>
                <w:sz w:val="16"/>
                <w:szCs w:val="16"/>
                <w:lang w:val="en-ZA" w:eastAsia="en-ZA"/>
              </w:rPr>
              <w:t>8</w:t>
            </w:r>
            <w:r w:rsidR="002D3D5C" w:rsidRPr="002D3D5C">
              <w:rPr>
                <w:rFonts w:ascii="Arial Nova" w:hAnsi="Arial Nova"/>
                <w:sz w:val="16"/>
                <w:szCs w:val="16"/>
                <w:lang w:val="en-ZA" w:eastAsia="en-ZA"/>
              </w:rPr>
              <w:t>)</w:t>
            </w:r>
          </w:p>
        </w:tc>
        <w:tc>
          <w:tcPr>
            <w:tcW w:w="2790" w:type="dxa"/>
            <w:gridSpan w:val="2"/>
            <w:tcBorders>
              <w:top w:val="nil"/>
            </w:tcBorders>
            <w:vAlign w:val="center"/>
            <w:hideMark/>
          </w:tcPr>
          <w:p w14:paraId="02A15E07" w14:textId="528D2D4F" w:rsidR="002D3D5C" w:rsidRPr="002D3D5C" w:rsidRDefault="00D31C85" w:rsidP="002D3D5C">
            <w:pPr>
              <w:pStyle w:val="NoSpacing"/>
              <w:rPr>
                <w:rFonts w:ascii="Arial Nova" w:hAnsi="Arial Nova"/>
                <w:sz w:val="16"/>
                <w:szCs w:val="16"/>
                <w:lang w:val="en-ZA" w:eastAsia="en-ZA"/>
              </w:rPr>
            </w:pPr>
            <w:r w:rsidRPr="00D31C85">
              <w:rPr>
                <w:rFonts w:ascii="Arial Nova" w:hAnsi="Arial Nova"/>
                <w:sz w:val="16"/>
                <w:szCs w:val="16"/>
                <w:lang w:val="en-ZA" w:eastAsia="en-ZA"/>
              </w:rPr>
              <w:t>35.18 ± 1.26</w:t>
            </w:r>
            <w:r w:rsidR="000173FA">
              <w:rPr>
                <w:rFonts w:ascii="Arial Nova" w:hAnsi="Arial Nova"/>
                <w:sz w:val="16"/>
                <w:szCs w:val="16"/>
                <w:vertAlign w:val="superscript"/>
                <w:lang w:val="en-ZA" w:eastAsia="en-ZA"/>
              </w:rPr>
              <w:t>a</w:t>
            </w:r>
            <w:r w:rsidR="002D3D5C" w:rsidRPr="002D3D5C">
              <w:rPr>
                <w:rFonts w:ascii="Arial Nova" w:hAnsi="Arial Nova"/>
                <w:sz w:val="16"/>
                <w:szCs w:val="16"/>
                <w:lang w:val="en-ZA" w:eastAsia="en-ZA"/>
              </w:rPr>
              <w:t xml:space="preserve"> (</w:t>
            </w:r>
            <w:r w:rsidR="000173FA">
              <w:rPr>
                <w:rFonts w:ascii="Arial Nova" w:hAnsi="Arial Nova"/>
                <w:sz w:val="16"/>
                <w:szCs w:val="16"/>
                <w:lang w:val="en-ZA" w:eastAsia="en-ZA"/>
              </w:rPr>
              <w:t>9</w:t>
            </w:r>
            <w:r w:rsidR="002D3D5C" w:rsidRPr="002D3D5C">
              <w:rPr>
                <w:rFonts w:ascii="Arial Nova" w:hAnsi="Arial Nova"/>
                <w:sz w:val="16"/>
                <w:szCs w:val="16"/>
                <w:lang w:val="en-ZA" w:eastAsia="en-ZA"/>
              </w:rPr>
              <w:t>)</w:t>
            </w:r>
          </w:p>
        </w:tc>
        <w:tc>
          <w:tcPr>
            <w:tcW w:w="2790" w:type="dxa"/>
            <w:tcBorders>
              <w:top w:val="nil"/>
            </w:tcBorders>
            <w:vAlign w:val="center"/>
            <w:hideMark/>
          </w:tcPr>
          <w:p w14:paraId="03A0D9B2" w14:textId="67962BCF" w:rsidR="002D3D5C" w:rsidRPr="002D3D5C" w:rsidRDefault="007254FA" w:rsidP="002D3D5C">
            <w:pPr>
              <w:pStyle w:val="NoSpacing"/>
              <w:rPr>
                <w:rFonts w:ascii="Arial Nova" w:hAnsi="Arial Nova"/>
                <w:sz w:val="16"/>
                <w:szCs w:val="16"/>
                <w:lang w:val="en-ZA" w:eastAsia="en-ZA"/>
              </w:rPr>
            </w:pPr>
            <w:r w:rsidRPr="007254FA">
              <w:rPr>
                <w:rFonts w:ascii="Arial Nova" w:hAnsi="Arial Nova"/>
                <w:sz w:val="16"/>
                <w:szCs w:val="16"/>
                <w:lang w:val="en-ZA" w:eastAsia="en-ZA"/>
              </w:rPr>
              <w:t>57.27 ± 1.43</w:t>
            </w:r>
            <w:r w:rsidR="000173FA">
              <w:rPr>
                <w:rFonts w:ascii="Arial Nova" w:hAnsi="Arial Nova"/>
                <w:sz w:val="16"/>
                <w:szCs w:val="16"/>
                <w:vertAlign w:val="superscript"/>
                <w:lang w:val="en-ZA" w:eastAsia="en-ZA"/>
              </w:rPr>
              <w:t>a</w:t>
            </w:r>
            <w:r w:rsidR="002D3D5C" w:rsidRPr="002D3D5C">
              <w:rPr>
                <w:rFonts w:ascii="Arial Nova" w:hAnsi="Arial Nova"/>
                <w:sz w:val="16"/>
                <w:szCs w:val="16"/>
                <w:vertAlign w:val="superscript"/>
                <w:lang w:val="en-ZA" w:eastAsia="en-ZA"/>
              </w:rPr>
              <w:t xml:space="preserve"> </w:t>
            </w:r>
            <w:r w:rsidR="002D3D5C" w:rsidRPr="002D3D5C">
              <w:rPr>
                <w:rFonts w:ascii="Arial Nova" w:hAnsi="Arial Nova"/>
                <w:sz w:val="16"/>
                <w:szCs w:val="16"/>
                <w:lang w:val="en-ZA" w:eastAsia="en-ZA"/>
              </w:rPr>
              <w:t>(</w:t>
            </w:r>
            <w:r w:rsidR="000173FA">
              <w:rPr>
                <w:rFonts w:ascii="Arial Nova" w:hAnsi="Arial Nova"/>
                <w:sz w:val="16"/>
                <w:szCs w:val="16"/>
                <w:lang w:val="en-ZA" w:eastAsia="en-ZA"/>
              </w:rPr>
              <w:t>3</w:t>
            </w:r>
            <w:r w:rsidR="002D3D5C" w:rsidRPr="002D3D5C">
              <w:rPr>
                <w:rFonts w:ascii="Arial Nova" w:hAnsi="Arial Nova"/>
                <w:sz w:val="16"/>
                <w:szCs w:val="16"/>
                <w:lang w:val="en-ZA" w:eastAsia="en-ZA"/>
              </w:rPr>
              <w:t>)</w:t>
            </w:r>
          </w:p>
        </w:tc>
      </w:tr>
      <w:tr w:rsidR="00052496" w:rsidRPr="004C43F2" w14:paraId="2B7867AC" w14:textId="77777777" w:rsidTr="00635600">
        <w:trPr>
          <w:trHeight w:val="20"/>
        </w:trPr>
        <w:tc>
          <w:tcPr>
            <w:tcW w:w="1440" w:type="dxa"/>
            <w:tcBorders>
              <w:top w:val="nil"/>
            </w:tcBorders>
            <w:vAlign w:val="center"/>
          </w:tcPr>
          <w:p w14:paraId="5376E3C7" w14:textId="77777777" w:rsidR="00052496" w:rsidRPr="004C43F2" w:rsidRDefault="00052496" w:rsidP="00052496">
            <w:pPr>
              <w:pStyle w:val="NoSpacing"/>
              <w:rPr>
                <w:rFonts w:ascii="Arial Nova" w:hAnsi="Arial Nova"/>
                <w:sz w:val="16"/>
                <w:szCs w:val="16"/>
                <w:lang w:val="en-ZA" w:eastAsia="en-ZA"/>
              </w:rPr>
            </w:pPr>
            <w:r>
              <w:rPr>
                <w:rFonts w:ascii="Arial Nova" w:hAnsi="Arial Nova"/>
                <w:sz w:val="16"/>
                <w:szCs w:val="16"/>
                <w:lang w:val="en-ZA" w:eastAsia="en-ZA"/>
              </w:rPr>
              <w:t>T-test results:</w:t>
            </w:r>
          </w:p>
        </w:tc>
        <w:tc>
          <w:tcPr>
            <w:tcW w:w="2709" w:type="dxa"/>
            <w:gridSpan w:val="2"/>
            <w:tcBorders>
              <w:top w:val="nil"/>
            </w:tcBorders>
          </w:tcPr>
          <w:p w14:paraId="130D34AB" w14:textId="2CE9663F" w:rsidR="00052496" w:rsidRPr="002D3D5C" w:rsidRDefault="007254FA" w:rsidP="00052496">
            <w:pPr>
              <w:pStyle w:val="NoSpacing"/>
              <w:rPr>
                <w:rFonts w:ascii="Arial Nova" w:hAnsi="Arial Nova"/>
                <w:i/>
                <w:iCs/>
                <w:sz w:val="16"/>
                <w:szCs w:val="16"/>
                <w:lang w:val="en-ZA" w:eastAsia="en-ZA"/>
              </w:rPr>
            </w:pPr>
            <w:r w:rsidRPr="002D3D5C">
              <w:rPr>
                <w:rFonts w:ascii="Arial Nova" w:hAnsi="Arial Nova"/>
                <w:i/>
                <w:iCs/>
                <w:sz w:val="16"/>
                <w:szCs w:val="16"/>
                <w:lang w:val="en-ZA" w:eastAsia="en-ZA"/>
              </w:rPr>
              <w:t>t</w:t>
            </w:r>
            <w:r w:rsidRPr="002D3D5C">
              <w:rPr>
                <w:rFonts w:ascii="Arial Nova" w:hAnsi="Arial Nova"/>
                <w:sz w:val="16"/>
                <w:szCs w:val="16"/>
                <w:vertAlign w:val="subscript"/>
                <w:lang w:val="en-ZA" w:eastAsia="en-ZA"/>
              </w:rPr>
              <w:t xml:space="preserve">Student </w:t>
            </w:r>
            <w:r w:rsidRPr="002D3D5C">
              <w:rPr>
                <w:rFonts w:ascii="Arial Nova" w:hAnsi="Arial Nova"/>
                <w:sz w:val="16"/>
                <w:szCs w:val="16"/>
                <w:lang w:val="en-ZA" w:eastAsia="en-ZA"/>
              </w:rPr>
              <w:t>(1</w:t>
            </w:r>
            <w:r>
              <w:rPr>
                <w:rFonts w:ascii="Arial Nova" w:hAnsi="Arial Nova"/>
                <w:sz w:val="16"/>
                <w:szCs w:val="16"/>
                <w:lang w:val="en-ZA" w:eastAsia="en-ZA"/>
              </w:rPr>
              <w:t>5</w:t>
            </w:r>
            <w:r w:rsidRPr="002D3D5C">
              <w:rPr>
                <w:rFonts w:ascii="Arial Nova" w:hAnsi="Arial Nova"/>
                <w:sz w:val="16"/>
                <w:szCs w:val="16"/>
                <w:lang w:val="en-ZA" w:eastAsia="en-ZA"/>
              </w:rPr>
              <w:t xml:space="preserve">) = </w:t>
            </w:r>
            <w:r>
              <w:rPr>
                <w:rFonts w:ascii="Arial Nova" w:hAnsi="Arial Nova"/>
                <w:sz w:val="16"/>
                <w:szCs w:val="16"/>
                <w:lang w:val="en-ZA" w:eastAsia="en-ZA"/>
              </w:rPr>
              <w:t>-0.64</w:t>
            </w:r>
            <w:r w:rsidRPr="002D3D5C">
              <w:rPr>
                <w:rFonts w:ascii="Arial Nova" w:hAnsi="Arial Nova"/>
                <w:sz w:val="16"/>
                <w:szCs w:val="16"/>
                <w:lang w:val="en-ZA" w:eastAsia="en-ZA"/>
              </w:rPr>
              <w:t>, p = 0.</w:t>
            </w:r>
            <w:r>
              <w:rPr>
                <w:rFonts w:ascii="Arial Nova" w:hAnsi="Arial Nova"/>
                <w:sz w:val="16"/>
                <w:szCs w:val="16"/>
                <w:lang w:val="en-ZA" w:eastAsia="en-ZA"/>
              </w:rPr>
              <w:t>53</w:t>
            </w:r>
          </w:p>
        </w:tc>
        <w:tc>
          <w:tcPr>
            <w:tcW w:w="2709" w:type="dxa"/>
            <w:gridSpan w:val="2"/>
            <w:tcBorders>
              <w:top w:val="nil"/>
            </w:tcBorders>
          </w:tcPr>
          <w:p w14:paraId="7CAA42C2" w14:textId="28C2AF28" w:rsidR="00052496" w:rsidRPr="002D3D5C" w:rsidRDefault="000173FA" w:rsidP="00052496">
            <w:pPr>
              <w:pStyle w:val="NoSpacing"/>
              <w:rPr>
                <w:rFonts w:ascii="Arial Nova" w:hAnsi="Arial Nova"/>
                <w:i/>
                <w:iCs/>
                <w:sz w:val="16"/>
                <w:szCs w:val="16"/>
                <w:lang w:val="en-ZA" w:eastAsia="en-ZA"/>
              </w:rPr>
            </w:pPr>
            <w:r w:rsidRPr="002D3D5C">
              <w:rPr>
                <w:rFonts w:ascii="Arial Nova" w:hAnsi="Arial Nova"/>
                <w:i/>
                <w:iCs/>
                <w:sz w:val="16"/>
                <w:szCs w:val="16"/>
                <w:lang w:val="en-ZA" w:eastAsia="en-ZA"/>
              </w:rPr>
              <w:t>t</w:t>
            </w:r>
            <w:r w:rsidRPr="002D3D5C">
              <w:rPr>
                <w:rFonts w:ascii="Arial Nova" w:hAnsi="Arial Nova"/>
                <w:sz w:val="16"/>
                <w:szCs w:val="16"/>
                <w:vertAlign w:val="subscript"/>
                <w:lang w:val="en-ZA" w:eastAsia="en-ZA"/>
              </w:rPr>
              <w:t xml:space="preserve">Student </w:t>
            </w:r>
            <w:r w:rsidRPr="002D3D5C">
              <w:rPr>
                <w:rFonts w:ascii="Arial Nova" w:hAnsi="Arial Nova"/>
                <w:sz w:val="16"/>
                <w:szCs w:val="16"/>
                <w:lang w:val="en-ZA" w:eastAsia="en-ZA"/>
              </w:rPr>
              <w:t>(1</w:t>
            </w:r>
            <w:r>
              <w:rPr>
                <w:rFonts w:ascii="Arial Nova" w:hAnsi="Arial Nova"/>
                <w:sz w:val="16"/>
                <w:szCs w:val="16"/>
                <w:lang w:val="en-ZA" w:eastAsia="en-ZA"/>
              </w:rPr>
              <w:t>6</w:t>
            </w:r>
            <w:r w:rsidRPr="002D3D5C">
              <w:rPr>
                <w:rFonts w:ascii="Arial Nova" w:hAnsi="Arial Nova"/>
                <w:sz w:val="16"/>
                <w:szCs w:val="16"/>
                <w:lang w:val="en-ZA" w:eastAsia="en-ZA"/>
              </w:rPr>
              <w:t xml:space="preserve">) = </w:t>
            </w:r>
            <w:r>
              <w:rPr>
                <w:rFonts w:ascii="Arial Nova" w:hAnsi="Arial Nova"/>
                <w:sz w:val="16"/>
                <w:szCs w:val="16"/>
                <w:lang w:val="en-ZA" w:eastAsia="en-ZA"/>
              </w:rPr>
              <w:t>0.99</w:t>
            </w:r>
            <w:r w:rsidRPr="002D3D5C">
              <w:rPr>
                <w:rFonts w:ascii="Arial Nova" w:hAnsi="Arial Nova"/>
                <w:sz w:val="16"/>
                <w:szCs w:val="16"/>
                <w:lang w:val="en-ZA" w:eastAsia="en-ZA"/>
              </w:rPr>
              <w:t>, p = 0.</w:t>
            </w:r>
            <w:r>
              <w:rPr>
                <w:rFonts w:ascii="Arial Nova" w:hAnsi="Arial Nova"/>
                <w:sz w:val="16"/>
                <w:szCs w:val="16"/>
                <w:lang w:val="en-ZA" w:eastAsia="en-ZA"/>
              </w:rPr>
              <w:t>34</w:t>
            </w:r>
          </w:p>
        </w:tc>
        <w:tc>
          <w:tcPr>
            <w:tcW w:w="2790" w:type="dxa"/>
            <w:gridSpan w:val="2"/>
            <w:tcBorders>
              <w:top w:val="nil"/>
            </w:tcBorders>
            <w:vAlign w:val="bottom"/>
          </w:tcPr>
          <w:p w14:paraId="2AD006FC" w14:textId="7628A76C" w:rsidR="00052496" w:rsidRPr="002D3D5C" w:rsidRDefault="00052496" w:rsidP="00052496">
            <w:pPr>
              <w:pStyle w:val="NoSpacing"/>
              <w:rPr>
                <w:rFonts w:ascii="Arial Nova" w:hAnsi="Arial Nova"/>
                <w:sz w:val="16"/>
                <w:szCs w:val="16"/>
                <w:lang w:val="en-ZA" w:eastAsia="en-ZA"/>
              </w:rPr>
            </w:pPr>
            <w:r w:rsidRPr="002D3D5C">
              <w:rPr>
                <w:rFonts w:ascii="Arial Nova" w:hAnsi="Arial Nova"/>
                <w:i/>
                <w:iCs/>
                <w:sz w:val="16"/>
                <w:szCs w:val="16"/>
                <w:lang w:val="en-ZA" w:eastAsia="en-ZA"/>
              </w:rPr>
              <w:t>t</w:t>
            </w:r>
            <w:r w:rsidRPr="002D3D5C">
              <w:rPr>
                <w:rFonts w:ascii="Arial Nova" w:hAnsi="Arial Nova"/>
                <w:sz w:val="16"/>
                <w:szCs w:val="16"/>
                <w:vertAlign w:val="subscript"/>
                <w:lang w:val="en-ZA" w:eastAsia="en-ZA"/>
              </w:rPr>
              <w:t xml:space="preserve">Student </w:t>
            </w:r>
            <w:r w:rsidRPr="002D3D5C">
              <w:rPr>
                <w:rFonts w:ascii="Arial Nova" w:hAnsi="Arial Nova"/>
                <w:sz w:val="16"/>
                <w:szCs w:val="16"/>
                <w:lang w:val="en-ZA" w:eastAsia="en-ZA"/>
              </w:rPr>
              <w:t>(16) = -</w:t>
            </w:r>
            <w:r w:rsidR="000173FA">
              <w:rPr>
                <w:rFonts w:ascii="Arial Nova" w:hAnsi="Arial Nova"/>
                <w:sz w:val="16"/>
                <w:szCs w:val="16"/>
                <w:lang w:val="en-ZA" w:eastAsia="en-ZA"/>
              </w:rPr>
              <w:t>1.07</w:t>
            </w:r>
            <w:r w:rsidRPr="002D3D5C">
              <w:rPr>
                <w:rFonts w:ascii="Arial Nova" w:hAnsi="Arial Nova"/>
                <w:sz w:val="16"/>
                <w:szCs w:val="16"/>
                <w:lang w:val="en-ZA" w:eastAsia="en-ZA"/>
              </w:rPr>
              <w:t>, p = 0.</w:t>
            </w:r>
            <w:r w:rsidR="000173FA">
              <w:rPr>
                <w:rFonts w:ascii="Arial Nova" w:hAnsi="Arial Nova"/>
                <w:sz w:val="16"/>
                <w:szCs w:val="16"/>
                <w:lang w:val="en-ZA" w:eastAsia="en-ZA"/>
              </w:rPr>
              <w:t>30</w:t>
            </w:r>
          </w:p>
        </w:tc>
        <w:tc>
          <w:tcPr>
            <w:tcW w:w="2790" w:type="dxa"/>
            <w:tcBorders>
              <w:top w:val="nil"/>
            </w:tcBorders>
            <w:vAlign w:val="bottom"/>
          </w:tcPr>
          <w:p w14:paraId="09A8CACA" w14:textId="790E69D6" w:rsidR="00052496" w:rsidRPr="002D3D5C" w:rsidRDefault="000173FA" w:rsidP="00052496">
            <w:pPr>
              <w:pStyle w:val="NoSpacing"/>
              <w:rPr>
                <w:rFonts w:ascii="Arial Nova" w:hAnsi="Arial Nova"/>
                <w:sz w:val="16"/>
                <w:szCs w:val="16"/>
                <w:lang w:val="en-ZA" w:eastAsia="en-ZA"/>
              </w:rPr>
            </w:pPr>
            <w:r w:rsidRPr="002D3D5C">
              <w:rPr>
                <w:rFonts w:ascii="Arial Nova" w:hAnsi="Arial Nova"/>
                <w:i/>
                <w:iCs/>
                <w:sz w:val="16"/>
                <w:szCs w:val="16"/>
                <w:lang w:val="en-ZA" w:eastAsia="en-ZA"/>
              </w:rPr>
              <w:t>t</w:t>
            </w:r>
            <w:r w:rsidRPr="002D3D5C">
              <w:rPr>
                <w:rFonts w:ascii="Arial Nova" w:hAnsi="Arial Nova"/>
                <w:sz w:val="16"/>
                <w:szCs w:val="16"/>
                <w:vertAlign w:val="subscript"/>
                <w:lang w:val="en-ZA" w:eastAsia="en-ZA"/>
              </w:rPr>
              <w:t xml:space="preserve">Student </w:t>
            </w:r>
            <w:r w:rsidRPr="002D3D5C">
              <w:rPr>
                <w:rFonts w:ascii="Arial Nova" w:hAnsi="Arial Nova"/>
                <w:sz w:val="16"/>
                <w:szCs w:val="16"/>
                <w:lang w:val="en-ZA" w:eastAsia="en-ZA"/>
              </w:rPr>
              <w:t>(</w:t>
            </w:r>
            <w:r>
              <w:rPr>
                <w:rFonts w:ascii="Arial Nova" w:hAnsi="Arial Nova"/>
                <w:sz w:val="16"/>
                <w:szCs w:val="16"/>
                <w:lang w:val="en-ZA" w:eastAsia="en-ZA"/>
              </w:rPr>
              <w:t>4</w:t>
            </w:r>
            <w:r w:rsidRPr="002D3D5C">
              <w:rPr>
                <w:rFonts w:ascii="Arial Nova" w:hAnsi="Arial Nova"/>
                <w:sz w:val="16"/>
                <w:szCs w:val="16"/>
                <w:lang w:val="en-ZA" w:eastAsia="en-ZA"/>
              </w:rPr>
              <w:t xml:space="preserve">) = </w:t>
            </w:r>
            <w:r>
              <w:rPr>
                <w:rFonts w:ascii="Arial Nova" w:hAnsi="Arial Nova"/>
                <w:sz w:val="16"/>
                <w:szCs w:val="16"/>
                <w:lang w:val="en-ZA" w:eastAsia="en-ZA"/>
              </w:rPr>
              <w:t>0.21</w:t>
            </w:r>
            <w:r w:rsidRPr="002D3D5C">
              <w:rPr>
                <w:rFonts w:ascii="Arial Nova" w:hAnsi="Arial Nova"/>
                <w:sz w:val="16"/>
                <w:szCs w:val="16"/>
                <w:lang w:val="en-ZA" w:eastAsia="en-ZA"/>
              </w:rPr>
              <w:t>, p = 0.</w:t>
            </w:r>
            <w:r>
              <w:rPr>
                <w:rFonts w:ascii="Arial Nova" w:hAnsi="Arial Nova"/>
                <w:sz w:val="16"/>
                <w:szCs w:val="16"/>
                <w:lang w:val="en-ZA" w:eastAsia="en-ZA"/>
              </w:rPr>
              <w:t>84</w:t>
            </w:r>
          </w:p>
        </w:tc>
      </w:tr>
      <w:tr w:rsidR="00052496" w:rsidRPr="004C43F2" w14:paraId="2F455DAE" w14:textId="77777777" w:rsidTr="00635600">
        <w:trPr>
          <w:trHeight w:val="20"/>
        </w:trPr>
        <w:tc>
          <w:tcPr>
            <w:tcW w:w="12438" w:type="dxa"/>
            <w:gridSpan w:val="8"/>
            <w:tcBorders>
              <w:top w:val="single" w:sz="4" w:space="0" w:color="auto"/>
              <w:left w:val="nil"/>
              <w:right w:val="nil"/>
            </w:tcBorders>
            <w:shd w:val="clear" w:color="000000" w:fill="F2F2F2"/>
          </w:tcPr>
          <w:p w14:paraId="1D1E523B" w14:textId="77777777" w:rsidR="00052496" w:rsidRPr="002D3D5C" w:rsidRDefault="00052496" w:rsidP="00052496">
            <w:pPr>
              <w:pStyle w:val="NoSpacing"/>
              <w:rPr>
                <w:rFonts w:ascii="Arial Nova" w:hAnsi="Arial Nova"/>
                <w:b/>
                <w:bCs/>
                <w:sz w:val="16"/>
                <w:szCs w:val="16"/>
                <w:lang w:val="en-ZA" w:eastAsia="en-ZA"/>
              </w:rPr>
            </w:pPr>
            <w:r w:rsidRPr="002D3D5C">
              <w:rPr>
                <w:rFonts w:ascii="Arial Nova" w:hAnsi="Arial Nova"/>
                <w:b/>
                <w:bCs/>
                <w:sz w:val="16"/>
                <w:szCs w:val="16"/>
                <w:lang w:val="en-ZA" w:eastAsia="en-ZA"/>
              </w:rPr>
              <w:t>Wichita</w:t>
            </w:r>
          </w:p>
        </w:tc>
      </w:tr>
      <w:tr w:rsidR="002D3D5C" w:rsidRPr="004C43F2" w14:paraId="7AC0B159" w14:textId="77777777" w:rsidTr="00FB1A2D">
        <w:trPr>
          <w:trHeight w:val="20"/>
        </w:trPr>
        <w:tc>
          <w:tcPr>
            <w:tcW w:w="1440" w:type="dxa"/>
            <w:tcBorders>
              <w:top w:val="nil"/>
            </w:tcBorders>
            <w:vAlign w:val="center"/>
            <w:hideMark/>
          </w:tcPr>
          <w:p w14:paraId="1327A831" w14:textId="77777777" w:rsidR="002D3D5C" w:rsidRPr="004C43F2" w:rsidRDefault="002D3D5C" w:rsidP="002D3D5C">
            <w:pPr>
              <w:pStyle w:val="NoSpacing"/>
              <w:rPr>
                <w:rFonts w:ascii="Arial Nova" w:hAnsi="Arial Nova"/>
                <w:sz w:val="16"/>
                <w:szCs w:val="16"/>
                <w:lang w:val="en-ZA" w:eastAsia="en-ZA"/>
              </w:rPr>
            </w:pPr>
            <w:r w:rsidRPr="004C43F2">
              <w:rPr>
                <w:rFonts w:ascii="Arial Nova" w:hAnsi="Arial Nova"/>
                <w:sz w:val="16"/>
                <w:szCs w:val="16"/>
                <w:lang w:val="en-ZA" w:eastAsia="en-ZA"/>
              </w:rPr>
              <w:t xml:space="preserve">0 </w:t>
            </w:r>
            <w:r>
              <w:rPr>
                <w:rFonts w:ascii="Arial Nova" w:hAnsi="Arial Nova"/>
                <w:sz w:val="16"/>
                <w:szCs w:val="16"/>
                <w:lang w:val="en-ZA" w:eastAsia="en-ZA"/>
              </w:rPr>
              <w:t>ml/tree</w:t>
            </w:r>
          </w:p>
        </w:tc>
        <w:tc>
          <w:tcPr>
            <w:tcW w:w="2709" w:type="dxa"/>
            <w:gridSpan w:val="2"/>
            <w:tcBorders>
              <w:top w:val="nil"/>
            </w:tcBorders>
            <w:vAlign w:val="center"/>
          </w:tcPr>
          <w:p w14:paraId="736C1A51" w14:textId="6A361F27" w:rsidR="002D3D5C" w:rsidRPr="002D3D5C" w:rsidRDefault="002D3D5C" w:rsidP="002D3D5C">
            <w:pPr>
              <w:pStyle w:val="NoSpacing"/>
              <w:rPr>
                <w:rFonts w:ascii="Arial Nova" w:hAnsi="Arial Nova"/>
                <w:sz w:val="16"/>
                <w:szCs w:val="16"/>
                <w:lang w:val="en-ZA" w:eastAsia="en-ZA"/>
              </w:rPr>
            </w:pPr>
            <w:r w:rsidRPr="002D3D5C">
              <w:rPr>
                <w:rFonts w:ascii="Arial Nova" w:hAnsi="Arial Nova"/>
                <w:sz w:val="16"/>
                <w:szCs w:val="16"/>
                <w:lang w:val="en-ZA" w:eastAsia="en-ZA"/>
              </w:rPr>
              <w:t>28.44 ± 1.64</w:t>
            </w:r>
            <w:r w:rsidRPr="002D3D5C">
              <w:rPr>
                <w:rFonts w:ascii="Arial Nova" w:hAnsi="Arial Nova"/>
                <w:sz w:val="16"/>
                <w:szCs w:val="16"/>
                <w:vertAlign w:val="superscript"/>
                <w:lang w:val="en-ZA" w:eastAsia="en-ZA"/>
              </w:rPr>
              <w:t>a</w:t>
            </w:r>
            <w:r w:rsidRPr="002D3D5C">
              <w:rPr>
                <w:rFonts w:ascii="Arial Nova" w:hAnsi="Arial Nova"/>
                <w:sz w:val="16"/>
                <w:szCs w:val="16"/>
                <w:lang w:val="en-ZA" w:eastAsia="en-ZA"/>
              </w:rPr>
              <w:t xml:space="preserve"> (</w:t>
            </w:r>
            <w:r w:rsidR="007254FA">
              <w:rPr>
                <w:rFonts w:ascii="Arial Nova" w:hAnsi="Arial Nova"/>
                <w:sz w:val="16"/>
                <w:szCs w:val="16"/>
                <w:lang w:val="en-ZA" w:eastAsia="en-ZA"/>
              </w:rPr>
              <w:t>10</w:t>
            </w:r>
            <w:r w:rsidRPr="002D3D5C">
              <w:rPr>
                <w:rFonts w:ascii="Arial Nova" w:hAnsi="Arial Nova"/>
                <w:sz w:val="16"/>
                <w:szCs w:val="16"/>
                <w:lang w:val="en-ZA" w:eastAsia="en-ZA"/>
              </w:rPr>
              <w:t>)</w:t>
            </w:r>
          </w:p>
        </w:tc>
        <w:tc>
          <w:tcPr>
            <w:tcW w:w="2709" w:type="dxa"/>
            <w:gridSpan w:val="2"/>
            <w:tcBorders>
              <w:top w:val="nil"/>
            </w:tcBorders>
            <w:vAlign w:val="center"/>
          </w:tcPr>
          <w:p w14:paraId="153A9050" w14:textId="049BBF77" w:rsidR="002D3D5C" w:rsidRPr="002D3D5C" w:rsidRDefault="00D31C85" w:rsidP="002D3D5C">
            <w:pPr>
              <w:pStyle w:val="NoSpacing"/>
              <w:rPr>
                <w:rFonts w:ascii="Arial Nova" w:hAnsi="Arial Nova"/>
                <w:sz w:val="16"/>
                <w:szCs w:val="16"/>
                <w:lang w:val="en-ZA" w:eastAsia="en-ZA"/>
              </w:rPr>
            </w:pPr>
            <w:r w:rsidRPr="00D31C85">
              <w:rPr>
                <w:rFonts w:ascii="Arial Nova" w:hAnsi="Arial Nova"/>
                <w:sz w:val="16"/>
                <w:szCs w:val="16"/>
                <w:lang w:val="en-ZA" w:eastAsia="en-ZA"/>
              </w:rPr>
              <w:t>3.39 ± 0.3</w:t>
            </w:r>
            <w:r>
              <w:rPr>
                <w:rFonts w:ascii="Arial Nova" w:hAnsi="Arial Nova"/>
                <w:sz w:val="16"/>
                <w:szCs w:val="16"/>
                <w:lang w:val="en-ZA" w:eastAsia="en-ZA"/>
              </w:rPr>
              <w:t>0</w:t>
            </w:r>
            <w:r w:rsidR="002D3D5C" w:rsidRPr="002D3D5C">
              <w:rPr>
                <w:rFonts w:ascii="Arial Nova" w:hAnsi="Arial Nova"/>
                <w:sz w:val="16"/>
                <w:szCs w:val="16"/>
                <w:vertAlign w:val="superscript"/>
                <w:lang w:val="en-ZA" w:eastAsia="en-ZA"/>
              </w:rPr>
              <w:t>a</w:t>
            </w:r>
            <w:r w:rsidR="002D3D5C" w:rsidRPr="002D3D5C">
              <w:rPr>
                <w:rFonts w:ascii="Arial Nova" w:hAnsi="Arial Nova"/>
                <w:sz w:val="16"/>
                <w:szCs w:val="16"/>
                <w:lang w:val="en-ZA" w:eastAsia="en-ZA"/>
              </w:rPr>
              <w:t xml:space="preserve"> (</w:t>
            </w:r>
            <w:r w:rsidR="000173FA">
              <w:rPr>
                <w:rFonts w:ascii="Arial Nova" w:hAnsi="Arial Nova"/>
                <w:sz w:val="16"/>
                <w:szCs w:val="16"/>
                <w:lang w:val="en-ZA" w:eastAsia="en-ZA"/>
              </w:rPr>
              <w:t>9</w:t>
            </w:r>
            <w:r w:rsidR="002D3D5C" w:rsidRPr="002D3D5C">
              <w:rPr>
                <w:rFonts w:ascii="Arial Nova" w:hAnsi="Arial Nova"/>
                <w:sz w:val="16"/>
                <w:szCs w:val="16"/>
                <w:lang w:val="en-ZA" w:eastAsia="en-ZA"/>
              </w:rPr>
              <w:t>)</w:t>
            </w:r>
          </w:p>
        </w:tc>
        <w:tc>
          <w:tcPr>
            <w:tcW w:w="2790" w:type="dxa"/>
            <w:gridSpan w:val="2"/>
            <w:tcBorders>
              <w:top w:val="nil"/>
            </w:tcBorders>
            <w:vAlign w:val="center"/>
            <w:hideMark/>
          </w:tcPr>
          <w:p w14:paraId="02BEFC59" w14:textId="6CEB523E" w:rsidR="002D3D5C" w:rsidRPr="002D3D5C" w:rsidRDefault="00D31C85" w:rsidP="002D3D5C">
            <w:pPr>
              <w:pStyle w:val="NoSpacing"/>
              <w:rPr>
                <w:rFonts w:ascii="Arial Nova" w:hAnsi="Arial Nova"/>
                <w:sz w:val="16"/>
                <w:szCs w:val="16"/>
                <w:lang w:val="en-ZA" w:eastAsia="en-ZA"/>
              </w:rPr>
            </w:pPr>
            <w:r w:rsidRPr="00D31C85">
              <w:rPr>
                <w:rFonts w:ascii="Arial Nova" w:hAnsi="Arial Nova"/>
                <w:sz w:val="16"/>
                <w:szCs w:val="16"/>
                <w:lang w:val="en-ZA" w:eastAsia="en-ZA"/>
              </w:rPr>
              <w:t>32.35 ± 1.95</w:t>
            </w:r>
            <w:r w:rsidR="002D3D5C" w:rsidRPr="002D3D5C">
              <w:rPr>
                <w:rFonts w:ascii="Arial Nova" w:hAnsi="Arial Nova"/>
                <w:sz w:val="16"/>
                <w:szCs w:val="16"/>
                <w:vertAlign w:val="superscript"/>
                <w:lang w:val="en-ZA" w:eastAsia="en-ZA"/>
              </w:rPr>
              <w:t>a</w:t>
            </w:r>
            <w:r w:rsidR="002D3D5C" w:rsidRPr="002D3D5C">
              <w:rPr>
                <w:rFonts w:ascii="Arial Nova" w:hAnsi="Arial Nova"/>
                <w:sz w:val="16"/>
                <w:szCs w:val="16"/>
                <w:lang w:val="en-ZA" w:eastAsia="en-ZA"/>
              </w:rPr>
              <w:t xml:space="preserve"> (10)</w:t>
            </w:r>
          </w:p>
        </w:tc>
        <w:tc>
          <w:tcPr>
            <w:tcW w:w="2790" w:type="dxa"/>
            <w:tcBorders>
              <w:top w:val="nil"/>
            </w:tcBorders>
            <w:vAlign w:val="center"/>
            <w:hideMark/>
          </w:tcPr>
          <w:p w14:paraId="73E3870B" w14:textId="0BD887CF" w:rsidR="002D3D5C" w:rsidRPr="002D3D5C" w:rsidRDefault="002D3D5C" w:rsidP="002D3D5C">
            <w:pPr>
              <w:pStyle w:val="NoSpacing"/>
              <w:rPr>
                <w:rFonts w:ascii="Arial Nova" w:hAnsi="Arial Nova"/>
                <w:sz w:val="16"/>
                <w:szCs w:val="16"/>
                <w:lang w:val="en-ZA" w:eastAsia="en-ZA"/>
              </w:rPr>
            </w:pPr>
            <w:r w:rsidRPr="002D3D5C">
              <w:rPr>
                <w:rFonts w:ascii="Arial Nova" w:hAnsi="Arial Nova"/>
                <w:sz w:val="16"/>
                <w:szCs w:val="16"/>
                <w:lang w:val="en-ZA" w:eastAsia="en-ZA"/>
              </w:rPr>
              <w:t xml:space="preserve"> </w:t>
            </w:r>
            <w:r w:rsidR="007254FA" w:rsidRPr="007254FA">
              <w:rPr>
                <w:rFonts w:ascii="Arial Nova" w:hAnsi="Arial Nova"/>
                <w:sz w:val="16"/>
                <w:szCs w:val="16"/>
                <w:lang w:val="en-ZA" w:eastAsia="en-ZA"/>
              </w:rPr>
              <w:t>59</w:t>
            </w:r>
            <w:r w:rsidR="007254FA">
              <w:rPr>
                <w:rFonts w:ascii="Arial Nova" w:hAnsi="Arial Nova"/>
                <w:sz w:val="16"/>
                <w:szCs w:val="16"/>
                <w:lang w:val="en-ZA" w:eastAsia="en-ZA"/>
              </w:rPr>
              <w:t>.00</w:t>
            </w:r>
            <w:r w:rsidR="007254FA" w:rsidRPr="007254FA">
              <w:rPr>
                <w:rFonts w:ascii="Arial Nova" w:hAnsi="Arial Nova"/>
                <w:sz w:val="16"/>
                <w:szCs w:val="16"/>
                <w:lang w:val="en-ZA" w:eastAsia="en-ZA"/>
              </w:rPr>
              <w:t xml:space="preserve"> ± 0.58</w:t>
            </w:r>
            <w:r w:rsidRPr="002D3D5C">
              <w:rPr>
                <w:rFonts w:ascii="Arial Nova" w:hAnsi="Arial Nova"/>
                <w:sz w:val="16"/>
                <w:szCs w:val="16"/>
                <w:vertAlign w:val="superscript"/>
                <w:lang w:val="en-ZA" w:eastAsia="en-ZA"/>
              </w:rPr>
              <w:t>a</w:t>
            </w:r>
            <w:r w:rsidRPr="002D3D5C">
              <w:rPr>
                <w:rFonts w:ascii="Arial Nova" w:hAnsi="Arial Nova"/>
                <w:sz w:val="16"/>
                <w:szCs w:val="16"/>
                <w:lang w:val="en-ZA" w:eastAsia="en-ZA"/>
              </w:rPr>
              <w:t xml:space="preserve"> (</w:t>
            </w:r>
            <w:r w:rsidR="000173FA">
              <w:rPr>
                <w:rFonts w:ascii="Arial Nova" w:hAnsi="Arial Nova"/>
                <w:sz w:val="16"/>
                <w:szCs w:val="16"/>
                <w:lang w:val="en-ZA" w:eastAsia="en-ZA"/>
              </w:rPr>
              <w:t>3</w:t>
            </w:r>
            <w:r w:rsidRPr="002D3D5C">
              <w:rPr>
                <w:rFonts w:ascii="Arial Nova" w:hAnsi="Arial Nova"/>
                <w:sz w:val="16"/>
                <w:szCs w:val="16"/>
                <w:lang w:val="en-ZA" w:eastAsia="en-ZA"/>
              </w:rPr>
              <w:t>)</w:t>
            </w:r>
          </w:p>
        </w:tc>
      </w:tr>
      <w:tr w:rsidR="002D3D5C" w:rsidRPr="004C43F2" w14:paraId="3B8C3A0D" w14:textId="77777777" w:rsidTr="00FB1A2D">
        <w:trPr>
          <w:trHeight w:val="20"/>
        </w:trPr>
        <w:tc>
          <w:tcPr>
            <w:tcW w:w="1440" w:type="dxa"/>
            <w:tcBorders>
              <w:top w:val="nil"/>
              <w:bottom w:val="nil"/>
            </w:tcBorders>
            <w:vAlign w:val="center"/>
            <w:hideMark/>
          </w:tcPr>
          <w:p w14:paraId="4D6099F1" w14:textId="77777777" w:rsidR="002D3D5C" w:rsidRPr="004C43F2" w:rsidRDefault="002D3D5C" w:rsidP="002D3D5C">
            <w:pPr>
              <w:pStyle w:val="NoSpacing"/>
              <w:rPr>
                <w:rFonts w:ascii="Arial Nova" w:hAnsi="Arial Nova"/>
                <w:sz w:val="16"/>
                <w:szCs w:val="16"/>
                <w:lang w:val="en-ZA" w:eastAsia="en-ZA"/>
              </w:rPr>
            </w:pPr>
            <w:r>
              <w:rPr>
                <w:rFonts w:ascii="Arial Nova" w:hAnsi="Arial Nova"/>
                <w:sz w:val="16"/>
                <w:szCs w:val="16"/>
                <w:lang w:val="en-ZA" w:eastAsia="en-ZA"/>
              </w:rPr>
              <w:t>8-</w:t>
            </w:r>
            <w:r w:rsidRPr="004C43F2">
              <w:rPr>
                <w:rFonts w:ascii="Arial Nova" w:hAnsi="Arial Nova"/>
                <w:sz w:val="16"/>
                <w:szCs w:val="16"/>
                <w:lang w:val="en-ZA" w:eastAsia="en-ZA"/>
              </w:rPr>
              <w:t xml:space="preserve">10 </w:t>
            </w:r>
            <w:r>
              <w:rPr>
                <w:rFonts w:ascii="Arial Nova" w:hAnsi="Arial Nova"/>
                <w:sz w:val="16"/>
                <w:szCs w:val="16"/>
                <w:lang w:val="en-ZA" w:eastAsia="en-ZA"/>
              </w:rPr>
              <w:t>ml/tree</w:t>
            </w:r>
          </w:p>
        </w:tc>
        <w:tc>
          <w:tcPr>
            <w:tcW w:w="2709" w:type="dxa"/>
            <w:gridSpan w:val="2"/>
            <w:tcBorders>
              <w:top w:val="nil"/>
              <w:bottom w:val="nil"/>
            </w:tcBorders>
            <w:vAlign w:val="center"/>
          </w:tcPr>
          <w:p w14:paraId="0DFEA113" w14:textId="17D5F7CA" w:rsidR="002D3D5C" w:rsidRPr="002D3D5C" w:rsidRDefault="002D3D5C" w:rsidP="002D3D5C">
            <w:pPr>
              <w:pStyle w:val="NoSpacing"/>
              <w:rPr>
                <w:rFonts w:ascii="Arial Nova" w:hAnsi="Arial Nova"/>
                <w:sz w:val="16"/>
                <w:szCs w:val="16"/>
                <w:lang w:val="en-ZA" w:eastAsia="en-ZA"/>
              </w:rPr>
            </w:pPr>
            <w:r w:rsidRPr="002D3D5C">
              <w:rPr>
                <w:rFonts w:ascii="Arial Nova" w:hAnsi="Arial Nova"/>
                <w:sz w:val="16"/>
                <w:szCs w:val="16"/>
                <w:lang w:val="en-ZA" w:eastAsia="en-ZA"/>
              </w:rPr>
              <w:t>21.72 ± 1.74</w:t>
            </w:r>
            <w:r w:rsidRPr="002D3D5C">
              <w:rPr>
                <w:rFonts w:ascii="Arial Nova" w:hAnsi="Arial Nova"/>
                <w:sz w:val="16"/>
                <w:szCs w:val="16"/>
                <w:vertAlign w:val="superscript"/>
                <w:lang w:val="en-ZA" w:eastAsia="en-ZA"/>
              </w:rPr>
              <w:t>b</w:t>
            </w:r>
            <w:r w:rsidRPr="002D3D5C">
              <w:rPr>
                <w:rFonts w:ascii="Arial Nova" w:hAnsi="Arial Nova"/>
                <w:sz w:val="16"/>
                <w:szCs w:val="16"/>
                <w:lang w:val="en-ZA" w:eastAsia="en-ZA"/>
              </w:rPr>
              <w:t xml:space="preserve"> (</w:t>
            </w:r>
            <w:r w:rsidR="007254FA">
              <w:rPr>
                <w:rFonts w:ascii="Arial Nova" w:hAnsi="Arial Nova"/>
                <w:sz w:val="16"/>
                <w:szCs w:val="16"/>
                <w:lang w:val="en-ZA" w:eastAsia="en-ZA"/>
              </w:rPr>
              <w:t>10</w:t>
            </w:r>
            <w:r w:rsidRPr="002D3D5C">
              <w:rPr>
                <w:rFonts w:ascii="Arial Nova" w:hAnsi="Arial Nova"/>
                <w:sz w:val="16"/>
                <w:szCs w:val="16"/>
                <w:lang w:val="en-ZA" w:eastAsia="en-ZA"/>
              </w:rPr>
              <w:t>)</w:t>
            </w:r>
          </w:p>
        </w:tc>
        <w:tc>
          <w:tcPr>
            <w:tcW w:w="2709" w:type="dxa"/>
            <w:gridSpan w:val="2"/>
            <w:tcBorders>
              <w:top w:val="nil"/>
              <w:bottom w:val="nil"/>
            </w:tcBorders>
            <w:vAlign w:val="center"/>
          </w:tcPr>
          <w:p w14:paraId="7C76064D" w14:textId="1759C056" w:rsidR="002D3D5C" w:rsidRPr="002D3D5C" w:rsidRDefault="00D31C85" w:rsidP="002D3D5C">
            <w:pPr>
              <w:pStyle w:val="NoSpacing"/>
              <w:rPr>
                <w:rFonts w:ascii="Arial Nova" w:hAnsi="Arial Nova"/>
                <w:sz w:val="16"/>
                <w:szCs w:val="16"/>
                <w:lang w:val="en-ZA" w:eastAsia="en-ZA"/>
              </w:rPr>
            </w:pPr>
            <w:r w:rsidRPr="00D31C85">
              <w:rPr>
                <w:rFonts w:ascii="Arial Nova" w:hAnsi="Arial Nova"/>
                <w:sz w:val="16"/>
                <w:szCs w:val="16"/>
                <w:lang w:val="en-ZA" w:eastAsia="en-ZA"/>
              </w:rPr>
              <w:t>1.99 ± 0.2</w:t>
            </w:r>
            <w:r>
              <w:rPr>
                <w:rFonts w:ascii="Arial Nova" w:hAnsi="Arial Nova"/>
                <w:sz w:val="16"/>
                <w:szCs w:val="16"/>
                <w:lang w:val="en-ZA" w:eastAsia="en-ZA"/>
              </w:rPr>
              <w:t>0</w:t>
            </w:r>
            <w:r w:rsidR="002D3D5C" w:rsidRPr="002D3D5C">
              <w:rPr>
                <w:rFonts w:ascii="Arial Nova" w:hAnsi="Arial Nova"/>
                <w:sz w:val="16"/>
                <w:szCs w:val="16"/>
                <w:vertAlign w:val="superscript"/>
                <w:lang w:val="en-ZA" w:eastAsia="en-ZA"/>
              </w:rPr>
              <w:t>b</w:t>
            </w:r>
            <w:r w:rsidR="002D3D5C" w:rsidRPr="002D3D5C">
              <w:rPr>
                <w:rFonts w:ascii="Arial Nova" w:hAnsi="Arial Nova"/>
                <w:sz w:val="16"/>
                <w:szCs w:val="16"/>
                <w:lang w:val="en-ZA" w:eastAsia="en-ZA"/>
              </w:rPr>
              <w:t xml:space="preserve"> (</w:t>
            </w:r>
            <w:r w:rsidR="000173FA">
              <w:rPr>
                <w:rFonts w:ascii="Arial Nova" w:hAnsi="Arial Nova"/>
                <w:sz w:val="16"/>
                <w:szCs w:val="16"/>
                <w:lang w:val="en-ZA" w:eastAsia="en-ZA"/>
              </w:rPr>
              <w:t>1</w:t>
            </w:r>
            <w:r w:rsidR="002D3D5C" w:rsidRPr="002D3D5C">
              <w:rPr>
                <w:rFonts w:ascii="Arial Nova" w:hAnsi="Arial Nova"/>
                <w:sz w:val="16"/>
                <w:szCs w:val="16"/>
                <w:lang w:val="en-ZA" w:eastAsia="en-ZA"/>
              </w:rPr>
              <w:t>0)</w:t>
            </w:r>
          </w:p>
        </w:tc>
        <w:tc>
          <w:tcPr>
            <w:tcW w:w="2790" w:type="dxa"/>
            <w:gridSpan w:val="2"/>
            <w:tcBorders>
              <w:top w:val="nil"/>
              <w:bottom w:val="nil"/>
            </w:tcBorders>
            <w:vAlign w:val="center"/>
            <w:hideMark/>
          </w:tcPr>
          <w:p w14:paraId="56DCC536" w14:textId="2BDF2CC0" w:rsidR="002D3D5C" w:rsidRPr="002D3D5C" w:rsidRDefault="00D31C85" w:rsidP="002D3D5C">
            <w:pPr>
              <w:pStyle w:val="NoSpacing"/>
              <w:rPr>
                <w:rFonts w:ascii="Arial Nova" w:hAnsi="Arial Nova"/>
                <w:sz w:val="16"/>
                <w:szCs w:val="16"/>
                <w:lang w:val="en-ZA" w:eastAsia="en-ZA"/>
              </w:rPr>
            </w:pPr>
            <w:r w:rsidRPr="00D31C85">
              <w:rPr>
                <w:rFonts w:ascii="Arial Nova" w:hAnsi="Arial Nova"/>
                <w:sz w:val="16"/>
                <w:szCs w:val="16"/>
                <w:lang w:val="en-ZA" w:eastAsia="en-ZA"/>
              </w:rPr>
              <w:t>23.71 ± 1.85</w:t>
            </w:r>
            <w:r w:rsidR="000173FA">
              <w:rPr>
                <w:rFonts w:ascii="Arial Nova" w:hAnsi="Arial Nova"/>
                <w:sz w:val="16"/>
                <w:szCs w:val="16"/>
                <w:vertAlign w:val="superscript"/>
                <w:lang w:val="en-ZA" w:eastAsia="en-ZA"/>
              </w:rPr>
              <w:t>b</w:t>
            </w:r>
            <w:r w:rsidR="002D3D5C" w:rsidRPr="002D3D5C">
              <w:rPr>
                <w:rFonts w:ascii="Arial Nova" w:hAnsi="Arial Nova"/>
                <w:sz w:val="16"/>
                <w:szCs w:val="16"/>
                <w:lang w:val="en-ZA" w:eastAsia="en-ZA"/>
              </w:rPr>
              <w:t xml:space="preserve"> (10)</w:t>
            </w:r>
          </w:p>
        </w:tc>
        <w:tc>
          <w:tcPr>
            <w:tcW w:w="2790" w:type="dxa"/>
            <w:tcBorders>
              <w:top w:val="nil"/>
              <w:bottom w:val="nil"/>
            </w:tcBorders>
            <w:vAlign w:val="center"/>
            <w:hideMark/>
          </w:tcPr>
          <w:p w14:paraId="6E869197" w14:textId="3A9490B0" w:rsidR="002D3D5C" w:rsidRPr="002D3D5C" w:rsidRDefault="002D3D5C" w:rsidP="002D3D5C">
            <w:pPr>
              <w:pStyle w:val="NoSpacing"/>
              <w:rPr>
                <w:rFonts w:ascii="Arial Nova" w:hAnsi="Arial Nova"/>
                <w:sz w:val="16"/>
                <w:szCs w:val="16"/>
                <w:lang w:val="en-ZA" w:eastAsia="en-ZA"/>
              </w:rPr>
            </w:pPr>
            <w:r w:rsidRPr="002D3D5C">
              <w:rPr>
                <w:rFonts w:ascii="Arial Nova" w:hAnsi="Arial Nova"/>
                <w:sz w:val="16"/>
                <w:szCs w:val="16"/>
                <w:lang w:val="en-ZA" w:eastAsia="en-ZA"/>
              </w:rPr>
              <w:t xml:space="preserve"> </w:t>
            </w:r>
            <w:r w:rsidR="007254FA" w:rsidRPr="007254FA">
              <w:rPr>
                <w:rFonts w:ascii="Arial Nova" w:hAnsi="Arial Nova"/>
                <w:sz w:val="16"/>
                <w:szCs w:val="16"/>
                <w:lang w:val="en-ZA" w:eastAsia="en-ZA"/>
              </w:rPr>
              <w:t>59.67 ± 0.33</w:t>
            </w:r>
            <w:r w:rsidR="000173FA">
              <w:rPr>
                <w:rFonts w:ascii="Arial Nova" w:hAnsi="Arial Nova"/>
                <w:sz w:val="16"/>
                <w:szCs w:val="16"/>
                <w:vertAlign w:val="superscript"/>
                <w:lang w:val="en-ZA" w:eastAsia="en-ZA"/>
              </w:rPr>
              <w:t>a</w:t>
            </w:r>
            <w:r w:rsidRPr="002D3D5C">
              <w:rPr>
                <w:rFonts w:ascii="Arial Nova" w:hAnsi="Arial Nova"/>
                <w:sz w:val="16"/>
                <w:szCs w:val="16"/>
                <w:lang w:val="en-ZA" w:eastAsia="en-ZA"/>
              </w:rPr>
              <w:t xml:space="preserve"> (</w:t>
            </w:r>
            <w:r w:rsidR="000173FA">
              <w:rPr>
                <w:rFonts w:ascii="Arial Nova" w:hAnsi="Arial Nova"/>
                <w:sz w:val="16"/>
                <w:szCs w:val="16"/>
                <w:lang w:val="en-ZA" w:eastAsia="en-ZA"/>
              </w:rPr>
              <w:t>3</w:t>
            </w:r>
            <w:r w:rsidRPr="002D3D5C">
              <w:rPr>
                <w:rFonts w:ascii="Arial Nova" w:hAnsi="Arial Nova"/>
                <w:sz w:val="16"/>
                <w:szCs w:val="16"/>
                <w:lang w:val="en-ZA" w:eastAsia="en-ZA"/>
              </w:rPr>
              <w:t>)</w:t>
            </w:r>
          </w:p>
        </w:tc>
      </w:tr>
      <w:tr w:rsidR="00052496" w:rsidRPr="004C43F2" w14:paraId="1F196E8C" w14:textId="77777777" w:rsidTr="00635600">
        <w:trPr>
          <w:trHeight w:val="20"/>
        </w:trPr>
        <w:tc>
          <w:tcPr>
            <w:tcW w:w="1440" w:type="dxa"/>
            <w:tcBorders>
              <w:top w:val="nil"/>
              <w:bottom w:val="nil"/>
            </w:tcBorders>
            <w:vAlign w:val="center"/>
          </w:tcPr>
          <w:p w14:paraId="0D9BE9A8" w14:textId="77777777" w:rsidR="00052496" w:rsidRPr="004C43F2" w:rsidRDefault="00052496" w:rsidP="00052496">
            <w:pPr>
              <w:pStyle w:val="NoSpacing"/>
              <w:rPr>
                <w:rFonts w:ascii="Arial Nova" w:hAnsi="Arial Nova"/>
                <w:sz w:val="16"/>
                <w:szCs w:val="16"/>
                <w:lang w:val="en-ZA" w:eastAsia="en-ZA"/>
              </w:rPr>
            </w:pPr>
            <w:r>
              <w:rPr>
                <w:rFonts w:ascii="Arial Nova" w:hAnsi="Arial Nova"/>
                <w:sz w:val="16"/>
                <w:szCs w:val="16"/>
                <w:lang w:val="en-ZA" w:eastAsia="en-ZA"/>
              </w:rPr>
              <w:t>T-test results:</w:t>
            </w:r>
          </w:p>
        </w:tc>
        <w:tc>
          <w:tcPr>
            <w:tcW w:w="2709" w:type="dxa"/>
            <w:gridSpan w:val="2"/>
            <w:tcBorders>
              <w:top w:val="nil"/>
              <w:bottom w:val="nil"/>
            </w:tcBorders>
          </w:tcPr>
          <w:p w14:paraId="315F78D8" w14:textId="4A0F40E4" w:rsidR="00052496" w:rsidRPr="002D3D5C" w:rsidRDefault="007254FA" w:rsidP="00052496">
            <w:pPr>
              <w:pStyle w:val="NoSpacing"/>
              <w:rPr>
                <w:rFonts w:ascii="Arial Nova" w:hAnsi="Arial Nova"/>
                <w:i/>
                <w:iCs/>
                <w:sz w:val="16"/>
                <w:szCs w:val="16"/>
                <w:lang w:val="en-ZA" w:eastAsia="en-ZA"/>
              </w:rPr>
            </w:pPr>
            <w:r w:rsidRPr="002D3D5C">
              <w:rPr>
                <w:rFonts w:ascii="Arial Nova" w:hAnsi="Arial Nova"/>
                <w:i/>
                <w:iCs/>
                <w:sz w:val="16"/>
                <w:szCs w:val="16"/>
                <w:lang w:val="en-ZA" w:eastAsia="en-ZA"/>
              </w:rPr>
              <w:t>t</w:t>
            </w:r>
            <w:r w:rsidRPr="002D3D5C">
              <w:rPr>
                <w:rFonts w:ascii="Arial Nova" w:hAnsi="Arial Nova"/>
                <w:sz w:val="16"/>
                <w:szCs w:val="16"/>
                <w:vertAlign w:val="subscript"/>
                <w:lang w:val="en-ZA" w:eastAsia="en-ZA"/>
              </w:rPr>
              <w:t xml:space="preserve">Student </w:t>
            </w:r>
            <w:r w:rsidRPr="002D3D5C">
              <w:rPr>
                <w:rFonts w:ascii="Arial Nova" w:hAnsi="Arial Nova"/>
                <w:sz w:val="16"/>
                <w:szCs w:val="16"/>
                <w:lang w:val="en-ZA" w:eastAsia="en-ZA"/>
              </w:rPr>
              <w:t>(1</w:t>
            </w:r>
            <w:r>
              <w:rPr>
                <w:rFonts w:ascii="Arial Nova" w:hAnsi="Arial Nova"/>
                <w:sz w:val="16"/>
                <w:szCs w:val="16"/>
                <w:lang w:val="en-ZA" w:eastAsia="en-ZA"/>
              </w:rPr>
              <w:t>8</w:t>
            </w:r>
            <w:r w:rsidRPr="002D3D5C">
              <w:rPr>
                <w:rFonts w:ascii="Arial Nova" w:hAnsi="Arial Nova"/>
                <w:sz w:val="16"/>
                <w:szCs w:val="16"/>
                <w:lang w:val="en-ZA" w:eastAsia="en-ZA"/>
              </w:rPr>
              <w:t xml:space="preserve">) = </w:t>
            </w:r>
            <w:r>
              <w:rPr>
                <w:rFonts w:ascii="Arial Nova" w:hAnsi="Arial Nova"/>
                <w:sz w:val="16"/>
                <w:szCs w:val="16"/>
                <w:lang w:val="en-ZA" w:eastAsia="en-ZA"/>
              </w:rPr>
              <w:t>2.81</w:t>
            </w:r>
            <w:r w:rsidRPr="002D3D5C">
              <w:rPr>
                <w:rFonts w:ascii="Arial Nova" w:hAnsi="Arial Nova"/>
                <w:sz w:val="16"/>
                <w:szCs w:val="16"/>
                <w:lang w:val="en-ZA" w:eastAsia="en-ZA"/>
              </w:rPr>
              <w:t xml:space="preserve">, </w:t>
            </w:r>
            <w:r w:rsidRPr="00B407F4">
              <w:rPr>
                <w:rFonts w:ascii="Arial Nova" w:hAnsi="Arial Nova"/>
                <w:b/>
                <w:bCs/>
                <w:sz w:val="16"/>
                <w:szCs w:val="16"/>
                <w:lang w:val="en-ZA" w:eastAsia="en-ZA"/>
              </w:rPr>
              <w:t>p = 0.01</w:t>
            </w:r>
          </w:p>
        </w:tc>
        <w:tc>
          <w:tcPr>
            <w:tcW w:w="2709" w:type="dxa"/>
            <w:gridSpan w:val="2"/>
            <w:tcBorders>
              <w:top w:val="nil"/>
              <w:bottom w:val="nil"/>
            </w:tcBorders>
          </w:tcPr>
          <w:p w14:paraId="36ABD3C1" w14:textId="64D4FBDD" w:rsidR="00052496" w:rsidRPr="002D3D5C" w:rsidRDefault="000173FA" w:rsidP="00052496">
            <w:pPr>
              <w:pStyle w:val="NoSpacing"/>
              <w:rPr>
                <w:rFonts w:ascii="Arial Nova" w:hAnsi="Arial Nova"/>
                <w:i/>
                <w:iCs/>
                <w:sz w:val="16"/>
                <w:szCs w:val="16"/>
                <w:lang w:val="en-ZA" w:eastAsia="en-ZA"/>
              </w:rPr>
            </w:pPr>
            <w:r w:rsidRPr="002D3D5C">
              <w:rPr>
                <w:rFonts w:ascii="Arial Nova" w:hAnsi="Arial Nova"/>
                <w:i/>
                <w:iCs/>
                <w:sz w:val="16"/>
                <w:szCs w:val="16"/>
                <w:lang w:val="en-ZA" w:eastAsia="en-ZA"/>
              </w:rPr>
              <w:t>t</w:t>
            </w:r>
            <w:r w:rsidRPr="002D3D5C">
              <w:rPr>
                <w:rFonts w:ascii="Arial Nova" w:hAnsi="Arial Nova"/>
                <w:sz w:val="16"/>
                <w:szCs w:val="16"/>
                <w:vertAlign w:val="subscript"/>
                <w:lang w:val="en-ZA" w:eastAsia="en-ZA"/>
              </w:rPr>
              <w:t xml:space="preserve">Student </w:t>
            </w:r>
            <w:r w:rsidRPr="002D3D5C">
              <w:rPr>
                <w:rFonts w:ascii="Arial Nova" w:hAnsi="Arial Nova"/>
                <w:sz w:val="16"/>
                <w:szCs w:val="16"/>
                <w:lang w:val="en-ZA" w:eastAsia="en-ZA"/>
              </w:rPr>
              <w:t>(1</w:t>
            </w:r>
            <w:r>
              <w:rPr>
                <w:rFonts w:ascii="Arial Nova" w:hAnsi="Arial Nova"/>
                <w:sz w:val="16"/>
                <w:szCs w:val="16"/>
                <w:lang w:val="en-ZA" w:eastAsia="en-ZA"/>
              </w:rPr>
              <w:t>7</w:t>
            </w:r>
            <w:r w:rsidRPr="002D3D5C">
              <w:rPr>
                <w:rFonts w:ascii="Arial Nova" w:hAnsi="Arial Nova"/>
                <w:sz w:val="16"/>
                <w:szCs w:val="16"/>
                <w:lang w:val="en-ZA" w:eastAsia="en-ZA"/>
              </w:rPr>
              <w:t xml:space="preserve">) = </w:t>
            </w:r>
            <w:r>
              <w:rPr>
                <w:rFonts w:ascii="Arial Nova" w:hAnsi="Arial Nova"/>
                <w:sz w:val="16"/>
                <w:szCs w:val="16"/>
                <w:lang w:val="en-ZA" w:eastAsia="en-ZA"/>
              </w:rPr>
              <w:t>3.97</w:t>
            </w:r>
            <w:r w:rsidRPr="002D3D5C">
              <w:rPr>
                <w:rFonts w:ascii="Arial Nova" w:hAnsi="Arial Nova"/>
                <w:sz w:val="16"/>
                <w:szCs w:val="16"/>
                <w:lang w:val="en-ZA" w:eastAsia="en-ZA"/>
              </w:rPr>
              <w:t xml:space="preserve">, </w:t>
            </w:r>
            <w:r w:rsidRPr="00B407F4">
              <w:rPr>
                <w:rFonts w:ascii="Arial Nova" w:hAnsi="Arial Nova"/>
                <w:b/>
                <w:bCs/>
                <w:sz w:val="16"/>
                <w:szCs w:val="16"/>
                <w:lang w:val="en-ZA" w:eastAsia="en-ZA"/>
              </w:rPr>
              <w:t>p &lt; 0.01</w:t>
            </w:r>
          </w:p>
        </w:tc>
        <w:tc>
          <w:tcPr>
            <w:tcW w:w="2790" w:type="dxa"/>
            <w:gridSpan w:val="2"/>
            <w:tcBorders>
              <w:top w:val="nil"/>
              <w:bottom w:val="nil"/>
            </w:tcBorders>
            <w:vAlign w:val="center"/>
          </w:tcPr>
          <w:p w14:paraId="78E7726B" w14:textId="11DCF5F9" w:rsidR="00052496" w:rsidRPr="002D3D5C" w:rsidRDefault="00052496" w:rsidP="00052496">
            <w:pPr>
              <w:pStyle w:val="NoSpacing"/>
              <w:rPr>
                <w:rFonts w:ascii="Arial Nova" w:hAnsi="Arial Nova"/>
                <w:sz w:val="16"/>
                <w:szCs w:val="16"/>
                <w:lang w:val="en-ZA" w:eastAsia="en-ZA"/>
              </w:rPr>
            </w:pPr>
            <w:r w:rsidRPr="002D3D5C">
              <w:rPr>
                <w:rFonts w:ascii="Arial Nova" w:hAnsi="Arial Nova"/>
                <w:i/>
                <w:iCs/>
                <w:sz w:val="16"/>
                <w:szCs w:val="16"/>
                <w:lang w:val="en-ZA" w:eastAsia="en-ZA"/>
              </w:rPr>
              <w:t>t</w:t>
            </w:r>
            <w:r w:rsidRPr="002D3D5C">
              <w:rPr>
                <w:rFonts w:ascii="Arial Nova" w:hAnsi="Arial Nova"/>
                <w:sz w:val="16"/>
                <w:szCs w:val="16"/>
                <w:vertAlign w:val="subscript"/>
                <w:lang w:val="en-ZA" w:eastAsia="en-ZA"/>
              </w:rPr>
              <w:t xml:space="preserve">Student </w:t>
            </w:r>
            <w:r w:rsidRPr="002D3D5C">
              <w:rPr>
                <w:rFonts w:ascii="Arial Nova" w:hAnsi="Arial Nova"/>
                <w:sz w:val="16"/>
                <w:szCs w:val="16"/>
                <w:lang w:val="en-ZA" w:eastAsia="en-ZA"/>
              </w:rPr>
              <w:t xml:space="preserve">(18) = </w:t>
            </w:r>
            <w:r w:rsidR="000173FA">
              <w:rPr>
                <w:rFonts w:ascii="Arial Nova" w:hAnsi="Arial Nova"/>
                <w:sz w:val="16"/>
                <w:szCs w:val="16"/>
                <w:lang w:val="en-ZA" w:eastAsia="en-ZA"/>
              </w:rPr>
              <w:t>3.21</w:t>
            </w:r>
            <w:r w:rsidRPr="002D3D5C">
              <w:rPr>
                <w:rFonts w:ascii="Arial Nova" w:hAnsi="Arial Nova"/>
                <w:sz w:val="16"/>
                <w:szCs w:val="16"/>
                <w:lang w:val="en-ZA" w:eastAsia="en-ZA"/>
              </w:rPr>
              <w:t xml:space="preserve">, </w:t>
            </w:r>
            <w:r w:rsidRPr="00186632">
              <w:rPr>
                <w:rFonts w:ascii="Arial Nova" w:hAnsi="Arial Nova"/>
                <w:b/>
                <w:bCs/>
                <w:sz w:val="16"/>
                <w:szCs w:val="16"/>
                <w:lang w:val="en-ZA" w:eastAsia="en-ZA"/>
              </w:rPr>
              <w:t xml:space="preserve">p </w:t>
            </w:r>
            <w:r w:rsidR="000173FA" w:rsidRPr="00186632">
              <w:rPr>
                <w:rFonts w:ascii="Arial Nova" w:hAnsi="Arial Nova"/>
                <w:b/>
                <w:bCs/>
                <w:sz w:val="16"/>
                <w:szCs w:val="16"/>
                <w:lang w:val="en-ZA" w:eastAsia="en-ZA"/>
              </w:rPr>
              <w:t>&lt; 0.01</w:t>
            </w:r>
          </w:p>
        </w:tc>
        <w:tc>
          <w:tcPr>
            <w:tcW w:w="2790" w:type="dxa"/>
            <w:tcBorders>
              <w:top w:val="nil"/>
              <w:bottom w:val="nil"/>
            </w:tcBorders>
            <w:vAlign w:val="center"/>
          </w:tcPr>
          <w:p w14:paraId="621D74DF" w14:textId="611E0BBD" w:rsidR="00052496" w:rsidRPr="002D3D5C" w:rsidRDefault="000173FA" w:rsidP="00052496">
            <w:pPr>
              <w:pStyle w:val="NoSpacing"/>
              <w:rPr>
                <w:rFonts w:ascii="Arial Nova" w:hAnsi="Arial Nova"/>
                <w:sz w:val="16"/>
                <w:szCs w:val="16"/>
                <w:lang w:val="en-ZA" w:eastAsia="en-ZA"/>
              </w:rPr>
            </w:pPr>
            <w:r>
              <w:rPr>
                <w:rFonts w:ascii="Arial Nova" w:hAnsi="Arial Nova"/>
                <w:i/>
                <w:iCs/>
                <w:sz w:val="16"/>
                <w:szCs w:val="16"/>
                <w:lang w:val="en-ZA" w:eastAsia="en-ZA"/>
              </w:rPr>
              <w:t>t</w:t>
            </w:r>
            <w:r>
              <w:rPr>
                <w:rFonts w:ascii="Arial Nova" w:hAnsi="Arial Nova"/>
                <w:sz w:val="16"/>
                <w:szCs w:val="16"/>
                <w:vertAlign w:val="subscript"/>
                <w:lang w:val="en-ZA" w:eastAsia="en-ZA"/>
              </w:rPr>
              <w:t>Welch</w:t>
            </w:r>
            <w:r w:rsidRPr="002D3D5C">
              <w:rPr>
                <w:rFonts w:ascii="Arial Nova" w:hAnsi="Arial Nova"/>
                <w:sz w:val="16"/>
                <w:szCs w:val="16"/>
                <w:vertAlign w:val="subscript"/>
                <w:lang w:val="en-ZA" w:eastAsia="en-ZA"/>
              </w:rPr>
              <w:t xml:space="preserve"> </w:t>
            </w:r>
            <w:r w:rsidRPr="002D3D5C">
              <w:rPr>
                <w:rFonts w:ascii="Arial Nova" w:hAnsi="Arial Nova"/>
                <w:sz w:val="16"/>
                <w:szCs w:val="16"/>
                <w:lang w:val="en-ZA" w:eastAsia="en-ZA"/>
              </w:rPr>
              <w:t>(</w:t>
            </w:r>
            <w:r>
              <w:rPr>
                <w:rFonts w:ascii="Arial Nova" w:hAnsi="Arial Nova"/>
                <w:sz w:val="16"/>
                <w:szCs w:val="16"/>
                <w:lang w:val="en-ZA" w:eastAsia="en-ZA"/>
              </w:rPr>
              <w:t>3.2</w:t>
            </w:r>
            <w:r w:rsidRPr="002D3D5C">
              <w:rPr>
                <w:rFonts w:ascii="Arial Nova" w:hAnsi="Arial Nova"/>
                <w:sz w:val="16"/>
                <w:szCs w:val="16"/>
                <w:lang w:val="en-ZA" w:eastAsia="en-ZA"/>
              </w:rPr>
              <w:t xml:space="preserve">) = </w:t>
            </w:r>
            <w:r>
              <w:rPr>
                <w:rFonts w:ascii="Arial Nova" w:hAnsi="Arial Nova"/>
                <w:sz w:val="16"/>
                <w:szCs w:val="16"/>
                <w:lang w:val="en-ZA" w:eastAsia="en-ZA"/>
              </w:rPr>
              <w:t>-1.00</w:t>
            </w:r>
            <w:r w:rsidRPr="002D3D5C">
              <w:rPr>
                <w:rFonts w:ascii="Arial Nova" w:hAnsi="Arial Nova"/>
                <w:sz w:val="16"/>
                <w:szCs w:val="16"/>
                <w:lang w:val="en-ZA" w:eastAsia="en-ZA"/>
              </w:rPr>
              <w:t>, p = 0.</w:t>
            </w:r>
            <w:r>
              <w:rPr>
                <w:rFonts w:ascii="Arial Nova" w:hAnsi="Arial Nova"/>
                <w:sz w:val="16"/>
                <w:szCs w:val="16"/>
                <w:lang w:val="en-ZA" w:eastAsia="en-ZA"/>
              </w:rPr>
              <w:t>39</w:t>
            </w:r>
          </w:p>
        </w:tc>
      </w:tr>
      <w:tr w:rsidR="00C40071" w:rsidRPr="004C43F2" w14:paraId="44A456AC" w14:textId="77777777" w:rsidTr="00C40071">
        <w:trPr>
          <w:trHeight w:val="418"/>
        </w:trPr>
        <w:tc>
          <w:tcPr>
            <w:tcW w:w="1521" w:type="dxa"/>
            <w:gridSpan w:val="2"/>
            <w:tcBorders>
              <w:top w:val="single" w:sz="4" w:space="0" w:color="auto"/>
              <w:left w:val="nil"/>
              <w:right w:val="nil"/>
            </w:tcBorders>
            <w:shd w:val="clear" w:color="auto" w:fill="000000" w:themeFill="text1"/>
            <w:vAlign w:val="center"/>
          </w:tcPr>
          <w:p w14:paraId="4D2B5813" w14:textId="4BC3896E" w:rsidR="00C40071" w:rsidRDefault="00C40071" w:rsidP="00C40071">
            <w:pPr>
              <w:pStyle w:val="NoSpacing"/>
              <w:rPr>
                <w:rFonts w:ascii="Arial Nova" w:hAnsi="Arial Nova"/>
                <w:b/>
                <w:bCs/>
                <w:sz w:val="16"/>
                <w:szCs w:val="16"/>
                <w:lang w:val="en-ZA" w:eastAsia="en-ZA"/>
              </w:rPr>
            </w:pPr>
            <w:r w:rsidRPr="002D3D5C">
              <w:rPr>
                <w:rFonts w:ascii="Arial Nova" w:hAnsi="Arial Nova"/>
                <w:b/>
                <w:bCs/>
                <w:sz w:val="16"/>
                <w:szCs w:val="16"/>
                <w:lang w:val="en-ZA" w:eastAsia="en-ZA"/>
              </w:rPr>
              <w:t>202</w:t>
            </w:r>
            <w:r>
              <w:rPr>
                <w:rFonts w:ascii="Arial Nova" w:hAnsi="Arial Nova"/>
                <w:b/>
                <w:bCs/>
                <w:sz w:val="16"/>
                <w:szCs w:val="16"/>
                <w:lang w:val="en-ZA" w:eastAsia="en-ZA"/>
              </w:rPr>
              <w:t>5</w:t>
            </w:r>
          </w:p>
        </w:tc>
        <w:tc>
          <w:tcPr>
            <w:tcW w:w="2709" w:type="dxa"/>
            <w:gridSpan w:val="2"/>
            <w:tcBorders>
              <w:top w:val="single" w:sz="4" w:space="0" w:color="auto"/>
              <w:left w:val="nil"/>
              <w:right w:val="nil"/>
            </w:tcBorders>
            <w:shd w:val="clear" w:color="auto" w:fill="000000" w:themeFill="text1"/>
            <w:vAlign w:val="center"/>
          </w:tcPr>
          <w:p w14:paraId="12DEAC8B" w14:textId="77777777" w:rsidR="00C40071" w:rsidRDefault="00C40071" w:rsidP="00C40071">
            <w:pPr>
              <w:pStyle w:val="NoSpacing"/>
              <w:rPr>
                <w:rFonts w:ascii="Arial Nova" w:hAnsi="Arial Nova"/>
                <w:b/>
                <w:bCs/>
                <w:sz w:val="16"/>
                <w:szCs w:val="16"/>
                <w:lang w:val="en-ZA" w:eastAsia="en-ZA"/>
              </w:rPr>
            </w:pPr>
          </w:p>
        </w:tc>
        <w:tc>
          <w:tcPr>
            <w:tcW w:w="2709" w:type="dxa"/>
            <w:gridSpan w:val="2"/>
            <w:tcBorders>
              <w:top w:val="single" w:sz="4" w:space="0" w:color="auto"/>
              <w:left w:val="nil"/>
              <w:right w:val="nil"/>
            </w:tcBorders>
            <w:shd w:val="clear" w:color="auto" w:fill="000000" w:themeFill="text1"/>
            <w:vAlign w:val="center"/>
          </w:tcPr>
          <w:p w14:paraId="038E0998" w14:textId="77777777" w:rsidR="00C40071" w:rsidRDefault="00C40071" w:rsidP="00C40071">
            <w:pPr>
              <w:pStyle w:val="NoSpacing"/>
              <w:rPr>
                <w:rFonts w:ascii="Arial Nova" w:hAnsi="Arial Nova"/>
                <w:b/>
                <w:bCs/>
                <w:sz w:val="16"/>
                <w:szCs w:val="16"/>
                <w:lang w:val="en-ZA" w:eastAsia="en-ZA"/>
              </w:rPr>
            </w:pPr>
          </w:p>
        </w:tc>
        <w:tc>
          <w:tcPr>
            <w:tcW w:w="2709" w:type="dxa"/>
            <w:tcBorders>
              <w:top w:val="single" w:sz="4" w:space="0" w:color="auto"/>
              <w:left w:val="nil"/>
              <w:right w:val="nil"/>
            </w:tcBorders>
            <w:shd w:val="clear" w:color="auto" w:fill="000000" w:themeFill="text1"/>
            <w:vAlign w:val="center"/>
          </w:tcPr>
          <w:p w14:paraId="7B12CF6D" w14:textId="77777777" w:rsidR="00C40071" w:rsidRDefault="00C40071" w:rsidP="00C40071">
            <w:pPr>
              <w:pStyle w:val="NoSpacing"/>
              <w:rPr>
                <w:rFonts w:ascii="Arial Nova" w:hAnsi="Arial Nova"/>
                <w:b/>
                <w:bCs/>
                <w:sz w:val="16"/>
                <w:szCs w:val="16"/>
                <w:lang w:val="en-ZA" w:eastAsia="en-ZA"/>
              </w:rPr>
            </w:pPr>
          </w:p>
        </w:tc>
        <w:tc>
          <w:tcPr>
            <w:tcW w:w="2790" w:type="dxa"/>
            <w:tcBorders>
              <w:top w:val="single" w:sz="4" w:space="0" w:color="auto"/>
              <w:left w:val="nil"/>
              <w:right w:val="nil"/>
            </w:tcBorders>
            <w:shd w:val="clear" w:color="auto" w:fill="000000" w:themeFill="text1"/>
            <w:vAlign w:val="center"/>
          </w:tcPr>
          <w:p w14:paraId="1BAC862E" w14:textId="77777777" w:rsidR="00C40071" w:rsidRDefault="00C40071" w:rsidP="00C40071">
            <w:pPr>
              <w:pStyle w:val="NoSpacing"/>
              <w:ind w:right="-105"/>
              <w:rPr>
                <w:rFonts w:ascii="Arial Nova" w:hAnsi="Arial Nova"/>
                <w:b/>
                <w:bCs/>
                <w:sz w:val="16"/>
                <w:szCs w:val="16"/>
                <w:lang w:val="en-ZA" w:eastAsia="en-ZA"/>
              </w:rPr>
            </w:pPr>
          </w:p>
        </w:tc>
      </w:tr>
      <w:tr w:rsidR="00C40071" w:rsidRPr="004C43F2" w14:paraId="2426DF7F" w14:textId="77777777" w:rsidTr="00AA3C6A">
        <w:trPr>
          <w:trHeight w:val="20"/>
        </w:trPr>
        <w:tc>
          <w:tcPr>
            <w:tcW w:w="12438" w:type="dxa"/>
            <w:gridSpan w:val="8"/>
            <w:tcBorders>
              <w:top w:val="single" w:sz="4" w:space="0" w:color="auto"/>
              <w:left w:val="nil"/>
              <w:right w:val="nil"/>
            </w:tcBorders>
            <w:shd w:val="clear" w:color="000000" w:fill="F2F2F2"/>
          </w:tcPr>
          <w:p w14:paraId="0028468A" w14:textId="77777777" w:rsidR="00C40071" w:rsidRPr="002D3D5C" w:rsidRDefault="00C40071" w:rsidP="00AA3C6A">
            <w:pPr>
              <w:pStyle w:val="NoSpacing"/>
              <w:rPr>
                <w:rFonts w:ascii="Arial Nova" w:hAnsi="Arial Nova"/>
                <w:b/>
                <w:bCs/>
                <w:sz w:val="16"/>
                <w:szCs w:val="16"/>
                <w:lang w:val="en-ZA" w:eastAsia="en-ZA"/>
              </w:rPr>
            </w:pPr>
            <w:r w:rsidRPr="002D3D5C">
              <w:rPr>
                <w:rFonts w:ascii="Arial Nova" w:hAnsi="Arial Nova"/>
                <w:b/>
                <w:bCs/>
                <w:sz w:val="16"/>
                <w:szCs w:val="16"/>
                <w:lang w:val="en-ZA" w:eastAsia="en-ZA"/>
              </w:rPr>
              <w:t>Western-Schley</w:t>
            </w:r>
          </w:p>
        </w:tc>
      </w:tr>
      <w:tr w:rsidR="00C40071" w:rsidRPr="004C43F2" w14:paraId="0C99B282" w14:textId="77777777" w:rsidTr="00AA3C6A">
        <w:trPr>
          <w:trHeight w:val="20"/>
        </w:trPr>
        <w:tc>
          <w:tcPr>
            <w:tcW w:w="1440" w:type="dxa"/>
            <w:tcBorders>
              <w:top w:val="nil"/>
            </w:tcBorders>
            <w:vAlign w:val="center"/>
            <w:hideMark/>
          </w:tcPr>
          <w:p w14:paraId="0258C9EF" w14:textId="77777777" w:rsidR="00C40071" w:rsidRPr="004C43F2" w:rsidRDefault="00C40071" w:rsidP="00AA3C6A">
            <w:pPr>
              <w:pStyle w:val="NoSpacing"/>
              <w:rPr>
                <w:rFonts w:ascii="Arial Nova" w:hAnsi="Arial Nova"/>
                <w:sz w:val="16"/>
                <w:szCs w:val="16"/>
                <w:lang w:val="en-ZA" w:eastAsia="en-ZA"/>
              </w:rPr>
            </w:pPr>
            <w:r w:rsidRPr="004C43F2">
              <w:rPr>
                <w:rFonts w:ascii="Arial Nova" w:hAnsi="Arial Nova"/>
                <w:sz w:val="16"/>
                <w:szCs w:val="16"/>
                <w:lang w:val="en-ZA" w:eastAsia="en-ZA"/>
              </w:rPr>
              <w:t xml:space="preserve">0 </w:t>
            </w:r>
            <w:r>
              <w:rPr>
                <w:rFonts w:ascii="Arial Nova" w:hAnsi="Arial Nova"/>
                <w:sz w:val="16"/>
                <w:szCs w:val="16"/>
                <w:lang w:val="en-ZA" w:eastAsia="en-ZA"/>
              </w:rPr>
              <w:t>ml/tree</w:t>
            </w:r>
          </w:p>
        </w:tc>
        <w:tc>
          <w:tcPr>
            <w:tcW w:w="2709" w:type="dxa"/>
            <w:gridSpan w:val="2"/>
            <w:tcBorders>
              <w:top w:val="nil"/>
            </w:tcBorders>
            <w:vAlign w:val="center"/>
          </w:tcPr>
          <w:p w14:paraId="23477991" w14:textId="0FD0F65F" w:rsidR="00C40071" w:rsidRPr="002D3D5C" w:rsidRDefault="00C40071" w:rsidP="00AA3C6A">
            <w:pPr>
              <w:pStyle w:val="NoSpacing"/>
              <w:rPr>
                <w:rFonts w:ascii="Arial Nova" w:hAnsi="Arial Nova"/>
                <w:sz w:val="16"/>
                <w:szCs w:val="16"/>
                <w:lang w:val="en-ZA" w:eastAsia="en-ZA"/>
              </w:rPr>
            </w:pPr>
            <w:r>
              <w:rPr>
                <w:rFonts w:ascii="Arial Nova" w:hAnsi="Arial Nova"/>
                <w:sz w:val="16"/>
                <w:szCs w:val="16"/>
                <w:lang w:val="en-ZA" w:eastAsia="en-ZA"/>
              </w:rPr>
              <w:t>25.20</w:t>
            </w:r>
            <w:r w:rsidRPr="002D3D5C">
              <w:rPr>
                <w:rFonts w:ascii="Arial Nova" w:hAnsi="Arial Nova"/>
                <w:sz w:val="16"/>
                <w:szCs w:val="16"/>
                <w:lang w:val="en-ZA" w:eastAsia="en-ZA"/>
              </w:rPr>
              <w:t xml:space="preserve"> ± </w:t>
            </w:r>
            <w:r>
              <w:rPr>
                <w:rFonts w:ascii="Arial Nova" w:hAnsi="Arial Nova"/>
                <w:sz w:val="16"/>
                <w:szCs w:val="16"/>
                <w:lang w:val="en-ZA" w:eastAsia="en-ZA"/>
              </w:rPr>
              <w:t>0.75</w:t>
            </w:r>
            <w:r w:rsidRPr="002D3D5C">
              <w:rPr>
                <w:rFonts w:ascii="Arial Nova" w:hAnsi="Arial Nova"/>
                <w:sz w:val="16"/>
                <w:szCs w:val="16"/>
                <w:vertAlign w:val="superscript"/>
                <w:lang w:val="en-ZA" w:eastAsia="en-ZA"/>
              </w:rPr>
              <w:t>a</w:t>
            </w:r>
            <w:r w:rsidRPr="002D3D5C">
              <w:rPr>
                <w:rFonts w:ascii="Arial Nova" w:hAnsi="Arial Nova"/>
                <w:sz w:val="16"/>
                <w:szCs w:val="16"/>
                <w:lang w:val="en-ZA" w:eastAsia="en-ZA"/>
              </w:rPr>
              <w:t xml:space="preserve"> (</w:t>
            </w:r>
            <w:r>
              <w:rPr>
                <w:rFonts w:ascii="Arial Nova" w:hAnsi="Arial Nova"/>
                <w:sz w:val="16"/>
                <w:szCs w:val="16"/>
                <w:lang w:val="en-ZA" w:eastAsia="en-ZA"/>
              </w:rPr>
              <w:t>9</w:t>
            </w:r>
            <w:r w:rsidRPr="002D3D5C">
              <w:rPr>
                <w:rFonts w:ascii="Arial Nova" w:hAnsi="Arial Nova"/>
                <w:sz w:val="16"/>
                <w:szCs w:val="16"/>
                <w:lang w:val="en-ZA" w:eastAsia="en-ZA"/>
              </w:rPr>
              <w:t>)</w:t>
            </w:r>
          </w:p>
        </w:tc>
        <w:tc>
          <w:tcPr>
            <w:tcW w:w="2709" w:type="dxa"/>
            <w:gridSpan w:val="2"/>
            <w:tcBorders>
              <w:top w:val="nil"/>
            </w:tcBorders>
            <w:vAlign w:val="center"/>
          </w:tcPr>
          <w:p w14:paraId="080F7BCF" w14:textId="4454495D" w:rsidR="00C40071" w:rsidRPr="002D3D5C" w:rsidRDefault="00B407F4" w:rsidP="00AA3C6A">
            <w:pPr>
              <w:pStyle w:val="NoSpacing"/>
              <w:rPr>
                <w:rFonts w:ascii="Arial Nova" w:hAnsi="Arial Nova"/>
                <w:sz w:val="16"/>
                <w:szCs w:val="16"/>
                <w:lang w:val="en-ZA" w:eastAsia="en-ZA"/>
              </w:rPr>
            </w:pPr>
            <w:r>
              <w:rPr>
                <w:rFonts w:ascii="Arial Nova" w:hAnsi="Arial Nova"/>
                <w:sz w:val="16"/>
                <w:szCs w:val="16"/>
                <w:lang w:val="en-ZA" w:eastAsia="en-ZA"/>
              </w:rPr>
              <w:t>0.48</w:t>
            </w:r>
            <w:r w:rsidR="00C40071" w:rsidRPr="00D31C85">
              <w:rPr>
                <w:rFonts w:ascii="Arial Nova" w:hAnsi="Arial Nova"/>
                <w:sz w:val="16"/>
                <w:szCs w:val="16"/>
                <w:lang w:val="en-ZA" w:eastAsia="en-ZA"/>
              </w:rPr>
              <w:t xml:space="preserve"> ± </w:t>
            </w:r>
            <w:r>
              <w:rPr>
                <w:rFonts w:ascii="Arial Nova" w:hAnsi="Arial Nova"/>
                <w:sz w:val="16"/>
                <w:szCs w:val="16"/>
                <w:lang w:val="en-ZA" w:eastAsia="en-ZA"/>
              </w:rPr>
              <w:t>0.02</w:t>
            </w:r>
            <w:r w:rsidR="00C40071" w:rsidRPr="002D3D5C">
              <w:rPr>
                <w:rFonts w:ascii="Arial Nova" w:hAnsi="Arial Nova"/>
                <w:sz w:val="16"/>
                <w:szCs w:val="16"/>
                <w:vertAlign w:val="superscript"/>
                <w:lang w:val="en-ZA" w:eastAsia="en-ZA"/>
              </w:rPr>
              <w:t>a</w:t>
            </w:r>
            <w:r w:rsidR="00C40071" w:rsidRPr="002D3D5C">
              <w:rPr>
                <w:rFonts w:ascii="Arial Nova" w:hAnsi="Arial Nova"/>
                <w:sz w:val="16"/>
                <w:szCs w:val="16"/>
                <w:lang w:val="en-ZA" w:eastAsia="en-ZA"/>
              </w:rPr>
              <w:t xml:space="preserve"> (</w:t>
            </w:r>
            <w:r>
              <w:rPr>
                <w:rFonts w:ascii="Arial Nova" w:hAnsi="Arial Nova"/>
                <w:sz w:val="16"/>
                <w:szCs w:val="16"/>
                <w:lang w:val="en-ZA" w:eastAsia="en-ZA"/>
              </w:rPr>
              <w:t>9</w:t>
            </w:r>
            <w:r w:rsidR="00C40071" w:rsidRPr="002D3D5C">
              <w:rPr>
                <w:rFonts w:ascii="Arial Nova" w:hAnsi="Arial Nova"/>
                <w:sz w:val="16"/>
                <w:szCs w:val="16"/>
                <w:lang w:val="en-ZA" w:eastAsia="en-ZA"/>
              </w:rPr>
              <w:t>)</w:t>
            </w:r>
          </w:p>
        </w:tc>
        <w:tc>
          <w:tcPr>
            <w:tcW w:w="2790" w:type="dxa"/>
            <w:gridSpan w:val="2"/>
            <w:tcBorders>
              <w:top w:val="nil"/>
            </w:tcBorders>
            <w:vAlign w:val="center"/>
            <w:hideMark/>
          </w:tcPr>
          <w:p w14:paraId="550D6D4B" w14:textId="18CEDC39" w:rsidR="00C40071" w:rsidRPr="002D3D5C" w:rsidRDefault="00186632" w:rsidP="00AA3C6A">
            <w:pPr>
              <w:pStyle w:val="NoSpacing"/>
              <w:rPr>
                <w:rFonts w:ascii="Arial Nova" w:hAnsi="Arial Nova"/>
                <w:sz w:val="16"/>
                <w:szCs w:val="16"/>
                <w:lang w:val="en-ZA" w:eastAsia="en-ZA"/>
              </w:rPr>
            </w:pPr>
            <w:r>
              <w:rPr>
                <w:rFonts w:ascii="Arial Nova" w:hAnsi="Arial Nova"/>
                <w:sz w:val="16"/>
                <w:szCs w:val="16"/>
                <w:lang w:val="en-ZA" w:eastAsia="en-ZA"/>
              </w:rPr>
              <w:t>25.68</w:t>
            </w:r>
            <w:r w:rsidR="00C40071" w:rsidRPr="00D31C85">
              <w:rPr>
                <w:rFonts w:ascii="Arial Nova" w:hAnsi="Arial Nova"/>
                <w:sz w:val="16"/>
                <w:szCs w:val="16"/>
                <w:lang w:val="en-ZA" w:eastAsia="en-ZA"/>
              </w:rPr>
              <w:t xml:space="preserve"> ± </w:t>
            </w:r>
            <w:r>
              <w:rPr>
                <w:rFonts w:ascii="Arial Nova" w:hAnsi="Arial Nova"/>
                <w:sz w:val="16"/>
                <w:szCs w:val="16"/>
                <w:lang w:val="en-ZA" w:eastAsia="en-ZA"/>
              </w:rPr>
              <w:t>0.73</w:t>
            </w:r>
            <w:r w:rsidR="00C40071">
              <w:rPr>
                <w:rFonts w:ascii="Arial Nova" w:hAnsi="Arial Nova"/>
                <w:sz w:val="16"/>
                <w:szCs w:val="16"/>
                <w:vertAlign w:val="superscript"/>
                <w:lang w:val="en-ZA" w:eastAsia="en-ZA"/>
              </w:rPr>
              <w:t>a</w:t>
            </w:r>
            <w:r w:rsidR="00C40071" w:rsidRPr="002D3D5C">
              <w:rPr>
                <w:rFonts w:ascii="Arial Nova" w:hAnsi="Arial Nova"/>
                <w:sz w:val="16"/>
                <w:szCs w:val="16"/>
                <w:lang w:val="en-ZA" w:eastAsia="en-ZA"/>
              </w:rPr>
              <w:t xml:space="preserve"> (</w:t>
            </w:r>
            <w:r w:rsidR="00C40071">
              <w:rPr>
                <w:rFonts w:ascii="Arial Nova" w:hAnsi="Arial Nova"/>
                <w:sz w:val="16"/>
                <w:szCs w:val="16"/>
                <w:lang w:val="en-ZA" w:eastAsia="en-ZA"/>
              </w:rPr>
              <w:t>9</w:t>
            </w:r>
            <w:r w:rsidR="00C40071" w:rsidRPr="002D3D5C">
              <w:rPr>
                <w:rFonts w:ascii="Arial Nova" w:hAnsi="Arial Nova"/>
                <w:sz w:val="16"/>
                <w:szCs w:val="16"/>
                <w:lang w:val="en-ZA" w:eastAsia="en-ZA"/>
              </w:rPr>
              <w:t>)</w:t>
            </w:r>
          </w:p>
        </w:tc>
        <w:tc>
          <w:tcPr>
            <w:tcW w:w="2790" w:type="dxa"/>
            <w:tcBorders>
              <w:top w:val="nil"/>
            </w:tcBorders>
            <w:vAlign w:val="center"/>
            <w:hideMark/>
          </w:tcPr>
          <w:p w14:paraId="7F26BFD1" w14:textId="35111570" w:rsidR="00C40071" w:rsidRPr="002D3D5C" w:rsidRDefault="003D60F5" w:rsidP="00AA3C6A">
            <w:pPr>
              <w:pStyle w:val="NoSpacing"/>
              <w:rPr>
                <w:rFonts w:ascii="Arial Nova" w:hAnsi="Arial Nova"/>
                <w:sz w:val="16"/>
                <w:szCs w:val="16"/>
                <w:lang w:val="en-ZA" w:eastAsia="en-ZA"/>
              </w:rPr>
            </w:pPr>
            <w:r>
              <w:rPr>
                <w:rFonts w:ascii="Arial Nova" w:hAnsi="Arial Nova"/>
                <w:sz w:val="16"/>
                <w:szCs w:val="16"/>
                <w:lang w:val="en-ZA" w:eastAsia="en-ZA"/>
              </w:rPr>
              <w:t>56.27</w:t>
            </w:r>
            <w:r w:rsidR="00C40071" w:rsidRPr="007254FA">
              <w:rPr>
                <w:rFonts w:ascii="Arial Nova" w:hAnsi="Arial Nova"/>
                <w:sz w:val="16"/>
                <w:szCs w:val="16"/>
                <w:lang w:val="en-ZA" w:eastAsia="en-ZA"/>
              </w:rPr>
              <w:t xml:space="preserve"> ± </w:t>
            </w:r>
            <w:r>
              <w:rPr>
                <w:rFonts w:ascii="Arial Nova" w:hAnsi="Arial Nova"/>
                <w:sz w:val="16"/>
                <w:szCs w:val="16"/>
                <w:lang w:val="en-ZA" w:eastAsia="en-ZA"/>
              </w:rPr>
              <w:t>0.41</w:t>
            </w:r>
            <w:r w:rsidR="00C40071" w:rsidRPr="002D3D5C">
              <w:rPr>
                <w:rFonts w:ascii="Arial Nova" w:hAnsi="Arial Nova"/>
                <w:sz w:val="16"/>
                <w:szCs w:val="16"/>
                <w:vertAlign w:val="superscript"/>
                <w:lang w:val="en-ZA" w:eastAsia="en-ZA"/>
              </w:rPr>
              <w:t>a</w:t>
            </w:r>
            <w:r w:rsidR="00C40071" w:rsidRPr="002D3D5C">
              <w:rPr>
                <w:rFonts w:ascii="Arial Nova" w:hAnsi="Arial Nova"/>
                <w:sz w:val="16"/>
                <w:szCs w:val="16"/>
                <w:lang w:val="en-ZA" w:eastAsia="en-ZA"/>
              </w:rPr>
              <w:t xml:space="preserve"> (</w:t>
            </w:r>
            <w:r w:rsidR="00C40071">
              <w:rPr>
                <w:rFonts w:ascii="Arial Nova" w:hAnsi="Arial Nova"/>
                <w:sz w:val="16"/>
                <w:szCs w:val="16"/>
                <w:lang w:val="en-ZA" w:eastAsia="en-ZA"/>
              </w:rPr>
              <w:t>3</w:t>
            </w:r>
            <w:r w:rsidR="00C40071" w:rsidRPr="002D3D5C">
              <w:rPr>
                <w:rFonts w:ascii="Arial Nova" w:hAnsi="Arial Nova"/>
                <w:sz w:val="16"/>
                <w:szCs w:val="16"/>
                <w:lang w:val="en-ZA" w:eastAsia="en-ZA"/>
              </w:rPr>
              <w:t>)</w:t>
            </w:r>
          </w:p>
        </w:tc>
      </w:tr>
      <w:tr w:rsidR="00C40071" w:rsidRPr="004C43F2" w14:paraId="62E7E377" w14:textId="77777777" w:rsidTr="00AA3C6A">
        <w:trPr>
          <w:trHeight w:val="20"/>
        </w:trPr>
        <w:tc>
          <w:tcPr>
            <w:tcW w:w="1440" w:type="dxa"/>
            <w:tcBorders>
              <w:top w:val="nil"/>
            </w:tcBorders>
            <w:vAlign w:val="center"/>
            <w:hideMark/>
          </w:tcPr>
          <w:p w14:paraId="7F61E92F" w14:textId="77777777" w:rsidR="00C40071" w:rsidRPr="004C43F2" w:rsidRDefault="00C40071" w:rsidP="00AA3C6A">
            <w:pPr>
              <w:pStyle w:val="NoSpacing"/>
              <w:rPr>
                <w:rFonts w:ascii="Arial Nova" w:hAnsi="Arial Nova"/>
                <w:sz w:val="16"/>
                <w:szCs w:val="16"/>
                <w:lang w:val="en-ZA" w:eastAsia="en-ZA"/>
              </w:rPr>
            </w:pPr>
            <w:r>
              <w:rPr>
                <w:rFonts w:ascii="Arial Nova" w:hAnsi="Arial Nova"/>
                <w:sz w:val="16"/>
                <w:szCs w:val="16"/>
                <w:lang w:val="en-ZA" w:eastAsia="en-ZA"/>
              </w:rPr>
              <w:t>8-</w:t>
            </w:r>
            <w:r w:rsidRPr="004C43F2">
              <w:rPr>
                <w:rFonts w:ascii="Arial Nova" w:hAnsi="Arial Nova"/>
                <w:sz w:val="16"/>
                <w:szCs w:val="16"/>
                <w:lang w:val="en-ZA" w:eastAsia="en-ZA"/>
              </w:rPr>
              <w:t xml:space="preserve">10 </w:t>
            </w:r>
            <w:r>
              <w:rPr>
                <w:rFonts w:ascii="Arial Nova" w:hAnsi="Arial Nova"/>
                <w:sz w:val="16"/>
                <w:szCs w:val="16"/>
                <w:lang w:val="en-ZA" w:eastAsia="en-ZA"/>
              </w:rPr>
              <w:t>ml/tree</w:t>
            </w:r>
          </w:p>
        </w:tc>
        <w:tc>
          <w:tcPr>
            <w:tcW w:w="2709" w:type="dxa"/>
            <w:gridSpan w:val="2"/>
            <w:tcBorders>
              <w:top w:val="nil"/>
            </w:tcBorders>
            <w:vAlign w:val="center"/>
          </w:tcPr>
          <w:p w14:paraId="6A3BA69C" w14:textId="019D5E99" w:rsidR="00C40071" w:rsidRPr="002D3D5C" w:rsidRDefault="00C40071" w:rsidP="00AA3C6A">
            <w:pPr>
              <w:pStyle w:val="NoSpacing"/>
              <w:rPr>
                <w:rFonts w:ascii="Arial Nova" w:hAnsi="Arial Nova"/>
                <w:sz w:val="16"/>
                <w:szCs w:val="16"/>
                <w:lang w:val="en-ZA" w:eastAsia="en-ZA"/>
              </w:rPr>
            </w:pPr>
            <w:r>
              <w:rPr>
                <w:rFonts w:ascii="Arial Nova" w:hAnsi="Arial Nova"/>
                <w:sz w:val="16"/>
                <w:szCs w:val="16"/>
                <w:lang w:val="en-ZA" w:eastAsia="en-ZA"/>
              </w:rPr>
              <w:t>27.42</w:t>
            </w:r>
            <w:r w:rsidRPr="002D3D5C">
              <w:rPr>
                <w:rFonts w:ascii="Arial Nova" w:hAnsi="Arial Nova"/>
                <w:sz w:val="16"/>
                <w:szCs w:val="16"/>
                <w:lang w:val="en-ZA" w:eastAsia="en-ZA"/>
              </w:rPr>
              <w:t xml:space="preserve"> ± </w:t>
            </w:r>
            <w:r>
              <w:rPr>
                <w:rFonts w:ascii="Arial Nova" w:hAnsi="Arial Nova"/>
                <w:sz w:val="16"/>
                <w:szCs w:val="16"/>
                <w:lang w:val="en-ZA" w:eastAsia="en-ZA"/>
              </w:rPr>
              <w:t>1.27</w:t>
            </w:r>
            <w:r>
              <w:rPr>
                <w:rFonts w:ascii="Arial Nova" w:hAnsi="Arial Nova"/>
                <w:sz w:val="16"/>
                <w:szCs w:val="16"/>
                <w:vertAlign w:val="superscript"/>
                <w:lang w:val="en-ZA" w:eastAsia="en-ZA"/>
              </w:rPr>
              <w:t>a</w:t>
            </w:r>
            <w:r w:rsidRPr="002D3D5C">
              <w:rPr>
                <w:rFonts w:ascii="Arial Nova" w:hAnsi="Arial Nova"/>
                <w:sz w:val="16"/>
                <w:szCs w:val="16"/>
                <w:lang w:val="en-ZA" w:eastAsia="en-ZA"/>
              </w:rPr>
              <w:t xml:space="preserve"> (</w:t>
            </w:r>
            <w:r>
              <w:rPr>
                <w:rFonts w:ascii="Arial Nova" w:hAnsi="Arial Nova"/>
                <w:sz w:val="16"/>
                <w:szCs w:val="16"/>
                <w:lang w:val="en-ZA" w:eastAsia="en-ZA"/>
              </w:rPr>
              <w:t>9</w:t>
            </w:r>
            <w:r w:rsidRPr="002D3D5C">
              <w:rPr>
                <w:rFonts w:ascii="Arial Nova" w:hAnsi="Arial Nova"/>
                <w:sz w:val="16"/>
                <w:szCs w:val="16"/>
                <w:lang w:val="en-ZA" w:eastAsia="en-ZA"/>
              </w:rPr>
              <w:t>)</w:t>
            </w:r>
          </w:p>
        </w:tc>
        <w:tc>
          <w:tcPr>
            <w:tcW w:w="2709" w:type="dxa"/>
            <w:gridSpan w:val="2"/>
            <w:tcBorders>
              <w:top w:val="nil"/>
            </w:tcBorders>
            <w:vAlign w:val="center"/>
          </w:tcPr>
          <w:p w14:paraId="0D73964D" w14:textId="4424492B" w:rsidR="00C40071" w:rsidRPr="002D3D5C" w:rsidRDefault="00C40071" w:rsidP="00AA3C6A">
            <w:pPr>
              <w:pStyle w:val="NoSpacing"/>
              <w:rPr>
                <w:rFonts w:ascii="Arial Nova" w:hAnsi="Arial Nova"/>
                <w:sz w:val="16"/>
                <w:szCs w:val="16"/>
                <w:lang w:val="en-ZA" w:eastAsia="en-ZA"/>
              </w:rPr>
            </w:pPr>
            <w:r w:rsidRPr="00D31C85">
              <w:rPr>
                <w:rFonts w:ascii="Arial Nova" w:hAnsi="Arial Nova"/>
                <w:sz w:val="16"/>
                <w:szCs w:val="16"/>
                <w:lang w:val="en-ZA" w:eastAsia="en-ZA"/>
              </w:rPr>
              <w:t>0.</w:t>
            </w:r>
            <w:r w:rsidR="00B407F4">
              <w:rPr>
                <w:rFonts w:ascii="Arial Nova" w:hAnsi="Arial Nova"/>
                <w:sz w:val="16"/>
                <w:szCs w:val="16"/>
                <w:lang w:val="en-ZA" w:eastAsia="en-ZA"/>
              </w:rPr>
              <w:t>51</w:t>
            </w:r>
            <w:r w:rsidRPr="00D31C85">
              <w:rPr>
                <w:rFonts w:ascii="Arial Nova" w:hAnsi="Arial Nova"/>
                <w:sz w:val="16"/>
                <w:szCs w:val="16"/>
                <w:lang w:val="en-ZA" w:eastAsia="en-ZA"/>
              </w:rPr>
              <w:t xml:space="preserve"> ± </w:t>
            </w:r>
            <w:r w:rsidR="00B407F4">
              <w:rPr>
                <w:rFonts w:ascii="Arial Nova" w:hAnsi="Arial Nova"/>
                <w:sz w:val="16"/>
                <w:szCs w:val="16"/>
                <w:lang w:val="en-ZA" w:eastAsia="en-ZA"/>
              </w:rPr>
              <w:t>0.07</w:t>
            </w:r>
            <w:r>
              <w:rPr>
                <w:rFonts w:ascii="Arial Nova" w:hAnsi="Arial Nova"/>
                <w:sz w:val="16"/>
                <w:szCs w:val="16"/>
                <w:vertAlign w:val="superscript"/>
                <w:lang w:val="en-ZA" w:eastAsia="en-ZA"/>
              </w:rPr>
              <w:t>a</w:t>
            </w:r>
            <w:r w:rsidRPr="002D3D5C">
              <w:rPr>
                <w:rFonts w:ascii="Arial Nova" w:hAnsi="Arial Nova"/>
                <w:sz w:val="16"/>
                <w:szCs w:val="16"/>
                <w:lang w:val="en-ZA" w:eastAsia="en-ZA"/>
              </w:rPr>
              <w:t xml:space="preserve"> (</w:t>
            </w:r>
            <w:r w:rsidR="00B407F4">
              <w:rPr>
                <w:rFonts w:ascii="Arial Nova" w:hAnsi="Arial Nova"/>
                <w:sz w:val="16"/>
                <w:szCs w:val="16"/>
                <w:lang w:val="en-ZA" w:eastAsia="en-ZA"/>
              </w:rPr>
              <w:t>9</w:t>
            </w:r>
            <w:r w:rsidRPr="002D3D5C">
              <w:rPr>
                <w:rFonts w:ascii="Arial Nova" w:hAnsi="Arial Nova"/>
                <w:sz w:val="16"/>
                <w:szCs w:val="16"/>
                <w:lang w:val="en-ZA" w:eastAsia="en-ZA"/>
              </w:rPr>
              <w:t>)</w:t>
            </w:r>
          </w:p>
        </w:tc>
        <w:tc>
          <w:tcPr>
            <w:tcW w:w="2790" w:type="dxa"/>
            <w:gridSpan w:val="2"/>
            <w:tcBorders>
              <w:top w:val="nil"/>
            </w:tcBorders>
            <w:vAlign w:val="center"/>
            <w:hideMark/>
          </w:tcPr>
          <w:p w14:paraId="2659C378" w14:textId="63228D4A" w:rsidR="00C40071" w:rsidRPr="002D3D5C" w:rsidRDefault="00186632" w:rsidP="00AA3C6A">
            <w:pPr>
              <w:pStyle w:val="NoSpacing"/>
              <w:rPr>
                <w:rFonts w:ascii="Arial Nova" w:hAnsi="Arial Nova"/>
                <w:sz w:val="16"/>
                <w:szCs w:val="16"/>
                <w:lang w:val="en-ZA" w:eastAsia="en-ZA"/>
              </w:rPr>
            </w:pPr>
            <w:r>
              <w:rPr>
                <w:rFonts w:ascii="Arial Nova" w:hAnsi="Arial Nova"/>
                <w:sz w:val="16"/>
                <w:szCs w:val="16"/>
                <w:lang w:val="en-ZA" w:eastAsia="en-ZA"/>
              </w:rPr>
              <w:t>28.09</w:t>
            </w:r>
            <w:r w:rsidR="00C40071" w:rsidRPr="00D31C85">
              <w:rPr>
                <w:rFonts w:ascii="Arial Nova" w:hAnsi="Arial Nova"/>
                <w:sz w:val="16"/>
                <w:szCs w:val="16"/>
                <w:lang w:val="en-ZA" w:eastAsia="en-ZA"/>
              </w:rPr>
              <w:t xml:space="preserve"> ± </w:t>
            </w:r>
            <w:r>
              <w:rPr>
                <w:rFonts w:ascii="Arial Nova" w:hAnsi="Arial Nova"/>
                <w:sz w:val="16"/>
                <w:szCs w:val="16"/>
                <w:lang w:val="en-ZA" w:eastAsia="en-ZA"/>
              </w:rPr>
              <w:t>1.29</w:t>
            </w:r>
            <w:r w:rsidR="00C40071">
              <w:rPr>
                <w:rFonts w:ascii="Arial Nova" w:hAnsi="Arial Nova"/>
                <w:sz w:val="16"/>
                <w:szCs w:val="16"/>
                <w:vertAlign w:val="superscript"/>
                <w:lang w:val="en-ZA" w:eastAsia="en-ZA"/>
              </w:rPr>
              <w:t>a</w:t>
            </w:r>
            <w:r w:rsidR="00C40071" w:rsidRPr="002D3D5C">
              <w:rPr>
                <w:rFonts w:ascii="Arial Nova" w:hAnsi="Arial Nova"/>
                <w:sz w:val="16"/>
                <w:szCs w:val="16"/>
                <w:lang w:val="en-ZA" w:eastAsia="en-ZA"/>
              </w:rPr>
              <w:t xml:space="preserve"> (</w:t>
            </w:r>
            <w:r w:rsidR="00C40071">
              <w:rPr>
                <w:rFonts w:ascii="Arial Nova" w:hAnsi="Arial Nova"/>
                <w:sz w:val="16"/>
                <w:szCs w:val="16"/>
                <w:lang w:val="en-ZA" w:eastAsia="en-ZA"/>
              </w:rPr>
              <w:t>9</w:t>
            </w:r>
            <w:r w:rsidR="00C40071" w:rsidRPr="002D3D5C">
              <w:rPr>
                <w:rFonts w:ascii="Arial Nova" w:hAnsi="Arial Nova"/>
                <w:sz w:val="16"/>
                <w:szCs w:val="16"/>
                <w:lang w:val="en-ZA" w:eastAsia="en-ZA"/>
              </w:rPr>
              <w:t>)</w:t>
            </w:r>
          </w:p>
        </w:tc>
        <w:tc>
          <w:tcPr>
            <w:tcW w:w="2790" w:type="dxa"/>
            <w:tcBorders>
              <w:top w:val="nil"/>
            </w:tcBorders>
            <w:vAlign w:val="center"/>
            <w:hideMark/>
          </w:tcPr>
          <w:p w14:paraId="5CAC8E9C" w14:textId="5AE56625" w:rsidR="00C40071" w:rsidRPr="002D3D5C" w:rsidRDefault="003D60F5" w:rsidP="00AA3C6A">
            <w:pPr>
              <w:pStyle w:val="NoSpacing"/>
              <w:rPr>
                <w:rFonts w:ascii="Arial Nova" w:hAnsi="Arial Nova"/>
                <w:sz w:val="16"/>
                <w:szCs w:val="16"/>
                <w:lang w:val="en-ZA" w:eastAsia="en-ZA"/>
              </w:rPr>
            </w:pPr>
            <w:r>
              <w:rPr>
                <w:rFonts w:ascii="Arial Nova" w:hAnsi="Arial Nova"/>
                <w:sz w:val="16"/>
                <w:szCs w:val="16"/>
                <w:lang w:val="en-ZA" w:eastAsia="en-ZA"/>
              </w:rPr>
              <w:t>58.33</w:t>
            </w:r>
            <w:r w:rsidR="00C40071" w:rsidRPr="007254FA">
              <w:rPr>
                <w:rFonts w:ascii="Arial Nova" w:hAnsi="Arial Nova"/>
                <w:sz w:val="16"/>
                <w:szCs w:val="16"/>
                <w:lang w:val="en-ZA" w:eastAsia="en-ZA"/>
              </w:rPr>
              <w:t xml:space="preserve"> ± </w:t>
            </w:r>
            <w:r>
              <w:rPr>
                <w:rFonts w:ascii="Arial Nova" w:hAnsi="Arial Nova"/>
                <w:sz w:val="16"/>
                <w:szCs w:val="16"/>
                <w:lang w:val="en-ZA" w:eastAsia="en-ZA"/>
              </w:rPr>
              <w:t>1.20</w:t>
            </w:r>
            <w:r w:rsidR="00C40071">
              <w:rPr>
                <w:rFonts w:ascii="Arial Nova" w:hAnsi="Arial Nova"/>
                <w:sz w:val="16"/>
                <w:szCs w:val="16"/>
                <w:vertAlign w:val="superscript"/>
                <w:lang w:val="en-ZA" w:eastAsia="en-ZA"/>
              </w:rPr>
              <w:t>a</w:t>
            </w:r>
            <w:r w:rsidR="00C40071" w:rsidRPr="002D3D5C">
              <w:rPr>
                <w:rFonts w:ascii="Arial Nova" w:hAnsi="Arial Nova"/>
                <w:sz w:val="16"/>
                <w:szCs w:val="16"/>
                <w:vertAlign w:val="superscript"/>
                <w:lang w:val="en-ZA" w:eastAsia="en-ZA"/>
              </w:rPr>
              <w:t xml:space="preserve"> </w:t>
            </w:r>
            <w:r w:rsidR="00C40071" w:rsidRPr="002D3D5C">
              <w:rPr>
                <w:rFonts w:ascii="Arial Nova" w:hAnsi="Arial Nova"/>
                <w:sz w:val="16"/>
                <w:szCs w:val="16"/>
                <w:lang w:val="en-ZA" w:eastAsia="en-ZA"/>
              </w:rPr>
              <w:t>(</w:t>
            </w:r>
            <w:r w:rsidR="00C40071">
              <w:rPr>
                <w:rFonts w:ascii="Arial Nova" w:hAnsi="Arial Nova"/>
                <w:sz w:val="16"/>
                <w:szCs w:val="16"/>
                <w:lang w:val="en-ZA" w:eastAsia="en-ZA"/>
              </w:rPr>
              <w:t>3</w:t>
            </w:r>
            <w:r w:rsidR="00C40071" w:rsidRPr="002D3D5C">
              <w:rPr>
                <w:rFonts w:ascii="Arial Nova" w:hAnsi="Arial Nova"/>
                <w:sz w:val="16"/>
                <w:szCs w:val="16"/>
                <w:lang w:val="en-ZA" w:eastAsia="en-ZA"/>
              </w:rPr>
              <w:t>)</w:t>
            </w:r>
          </w:p>
        </w:tc>
      </w:tr>
      <w:tr w:rsidR="00C40071" w:rsidRPr="004C43F2" w14:paraId="100A5C86" w14:textId="77777777" w:rsidTr="00AA3C6A">
        <w:trPr>
          <w:trHeight w:val="20"/>
        </w:trPr>
        <w:tc>
          <w:tcPr>
            <w:tcW w:w="1440" w:type="dxa"/>
            <w:tcBorders>
              <w:top w:val="nil"/>
            </w:tcBorders>
            <w:vAlign w:val="center"/>
          </w:tcPr>
          <w:p w14:paraId="750E428A" w14:textId="77777777" w:rsidR="00C40071" w:rsidRPr="004C43F2" w:rsidRDefault="00C40071" w:rsidP="00AA3C6A">
            <w:pPr>
              <w:pStyle w:val="NoSpacing"/>
              <w:rPr>
                <w:rFonts w:ascii="Arial Nova" w:hAnsi="Arial Nova"/>
                <w:sz w:val="16"/>
                <w:szCs w:val="16"/>
                <w:lang w:val="en-ZA" w:eastAsia="en-ZA"/>
              </w:rPr>
            </w:pPr>
            <w:r>
              <w:rPr>
                <w:rFonts w:ascii="Arial Nova" w:hAnsi="Arial Nova"/>
                <w:sz w:val="16"/>
                <w:szCs w:val="16"/>
                <w:lang w:val="en-ZA" w:eastAsia="en-ZA"/>
              </w:rPr>
              <w:t>T-test results:</w:t>
            </w:r>
          </w:p>
        </w:tc>
        <w:tc>
          <w:tcPr>
            <w:tcW w:w="2709" w:type="dxa"/>
            <w:gridSpan w:val="2"/>
            <w:tcBorders>
              <w:top w:val="nil"/>
            </w:tcBorders>
          </w:tcPr>
          <w:p w14:paraId="3F1BA111" w14:textId="29B218BA" w:rsidR="00C40071" w:rsidRPr="002D3D5C" w:rsidRDefault="00C40071" w:rsidP="00AA3C6A">
            <w:pPr>
              <w:pStyle w:val="NoSpacing"/>
              <w:rPr>
                <w:rFonts w:ascii="Arial Nova" w:hAnsi="Arial Nova"/>
                <w:i/>
                <w:iCs/>
                <w:sz w:val="16"/>
                <w:szCs w:val="16"/>
                <w:lang w:val="en-ZA" w:eastAsia="en-ZA"/>
              </w:rPr>
            </w:pPr>
            <w:r w:rsidRPr="002D3D5C">
              <w:rPr>
                <w:rFonts w:ascii="Arial Nova" w:hAnsi="Arial Nova"/>
                <w:i/>
                <w:iCs/>
                <w:sz w:val="16"/>
                <w:szCs w:val="16"/>
                <w:lang w:val="en-ZA" w:eastAsia="en-ZA"/>
              </w:rPr>
              <w:t>t</w:t>
            </w:r>
            <w:r w:rsidRPr="002D3D5C">
              <w:rPr>
                <w:rFonts w:ascii="Arial Nova" w:hAnsi="Arial Nova"/>
                <w:sz w:val="16"/>
                <w:szCs w:val="16"/>
                <w:vertAlign w:val="subscript"/>
                <w:lang w:val="en-ZA" w:eastAsia="en-ZA"/>
              </w:rPr>
              <w:t xml:space="preserve">Student </w:t>
            </w:r>
            <w:r w:rsidRPr="002D3D5C">
              <w:rPr>
                <w:rFonts w:ascii="Arial Nova" w:hAnsi="Arial Nova"/>
                <w:sz w:val="16"/>
                <w:szCs w:val="16"/>
                <w:lang w:val="en-ZA" w:eastAsia="en-ZA"/>
              </w:rPr>
              <w:t>(1</w:t>
            </w:r>
            <w:r>
              <w:rPr>
                <w:rFonts w:ascii="Arial Nova" w:hAnsi="Arial Nova"/>
                <w:sz w:val="16"/>
                <w:szCs w:val="16"/>
                <w:lang w:val="en-ZA" w:eastAsia="en-ZA"/>
              </w:rPr>
              <w:t>6</w:t>
            </w:r>
            <w:r w:rsidRPr="002D3D5C">
              <w:rPr>
                <w:rFonts w:ascii="Arial Nova" w:hAnsi="Arial Nova"/>
                <w:sz w:val="16"/>
                <w:szCs w:val="16"/>
                <w:lang w:val="en-ZA" w:eastAsia="en-ZA"/>
              </w:rPr>
              <w:t xml:space="preserve">) = </w:t>
            </w:r>
            <w:r>
              <w:rPr>
                <w:rFonts w:ascii="Arial Nova" w:hAnsi="Arial Nova"/>
                <w:sz w:val="16"/>
                <w:szCs w:val="16"/>
                <w:lang w:val="en-ZA" w:eastAsia="en-ZA"/>
              </w:rPr>
              <w:t>-1.50</w:t>
            </w:r>
            <w:r w:rsidRPr="002D3D5C">
              <w:rPr>
                <w:rFonts w:ascii="Arial Nova" w:hAnsi="Arial Nova"/>
                <w:sz w:val="16"/>
                <w:szCs w:val="16"/>
                <w:lang w:val="en-ZA" w:eastAsia="en-ZA"/>
              </w:rPr>
              <w:t xml:space="preserve">, p = </w:t>
            </w:r>
            <w:r>
              <w:rPr>
                <w:rFonts w:ascii="Arial Nova" w:hAnsi="Arial Nova"/>
                <w:sz w:val="16"/>
                <w:szCs w:val="16"/>
                <w:lang w:val="en-ZA" w:eastAsia="en-ZA"/>
              </w:rPr>
              <w:t>0.15</w:t>
            </w:r>
          </w:p>
        </w:tc>
        <w:tc>
          <w:tcPr>
            <w:tcW w:w="2709" w:type="dxa"/>
            <w:gridSpan w:val="2"/>
            <w:tcBorders>
              <w:top w:val="nil"/>
            </w:tcBorders>
          </w:tcPr>
          <w:p w14:paraId="21FEE99C" w14:textId="62466A68" w:rsidR="00C40071" w:rsidRPr="002D3D5C" w:rsidRDefault="00B407F4" w:rsidP="00AA3C6A">
            <w:pPr>
              <w:pStyle w:val="NoSpacing"/>
              <w:rPr>
                <w:rFonts w:ascii="Arial Nova" w:hAnsi="Arial Nova"/>
                <w:i/>
                <w:iCs/>
                <w:sz w:val="16"/>
                <w:szCs w:val="16"/>
                <w:lang w:val="en-ZA" w:eastAsia="en-ZA"/>
              </w:rPr>
            </w:pPr>
            <w:r>
              <w:rPr>
                <w:rFonts w:ascii="Arial Nova" w:hAnsi="Arial Nova"/>
                <w:i/>
                <w:iCs/>
                <w:sz w:val="16"/>
                <w:szCs w:val="16"/>
                <w:lang w:val="en-ZA" w:eastAsia="en-ZA"/>
              </w:rPr>
              <w:t>W</w:t>
            </w:r>
            <w:r>
              <w:rPr>
                <w:rFonts w:ascii="Arial Nova" w:hAnsi="Arial Nova"/>
                <w:sz w:val="16"/>
                <w:szCs w:val="16"/>
                <w:vertAlign w:val="subscript"/>
                <w:lang w:val="en-ZA" w:eastAsia="en-ZA"/>
              </w:rPr>
              <w:t>Mann-Whitney</w:t>
            </w:r>
            <w:r w:rsidR="00C40071" w:rsidRPr="002D3D5C">
              <w:rPr>
                <w:rFonts w:ascii="Arial Nova" w:hAnsi="Arial Nova"/>
                <w:sz w:val="16"/>
                <w:szCs w:val="16"/>
                <w:vertAlign w:val="subscript"/>
                <w:lang w:val="en-ZA" w:eastAsia="en-ZA"/>
              </w:rPr>
              <w:t xml:space="preserve"> </w:t>
            </w:r>
            <w:r w:rsidR="00C40071" w:rsidRPr="002D3D5C">
              <w:rPr>
                <w:rFonts w:ascii="Arial Nova" w:hAnsi="Arial Nova"/>
                <w:sz w:val="16"/>
                <w:szCs w:val="16"/>
                <w:lang w:val="en-ZA" w:eastAsia="en-ZA"/>
              </w:rPr>
              <w:t xml:space="preserve">= </w:t>
            </w:r>
            <w:r>
              <w:rPr>
                <w:rFonts w:ascii="Arial Nova" w:hAnsi="Arial Nova"/>
                <w:sz w:val="16"/>
                <w:szCs w:val="16"/>
                <w:lang w:val="en-ZA" w:eastAsia="en-ZA"/>
              </w:rPr>
              <w:t>34.50</w:t>
            </w:r>
            <w:r w:rsidR="00C40071" w:rsidRPr="002D3D5C">
              <w:rPr>
                <w:rFonts w:ascii="Arial Nova" w:hAnsi="Arial Nova"/>
                <w:sz w:val="16"/>
                <w:szCs w:val="16"/>
                <w:lang w:val="en-ZA" w:eastAsia="en-ZA"/>
              </w:rPr>
              <w:t>, p = 0.</w:t>
            </w:r>
            <w:r>
              <w:rPr>
                <w:rFonts w:ascii="Arial Nova" w:hAnsi="Arial Nova"/>
                <w:sz w:val="16"/>
                <w:szCs w:val="16"/>
                <w:lang w:val="en-ZA" w:eastAsia="en-ZA"/>
              </w:rPr>
              <w:t>62</w:t>
            </w:r>
          </w:p>
        </w:tc>
        <w:tc>
          <w:tcPr>
            <w:tcW w:w="2790" w:type="dxa"/>
            <w:gridSpan w:val="2"/>
            <w:tcBorders>
              <w:top w:val="nil"/>
            </w:tcBorders>
            <w:vAlign w:val="bottom"/>
          </w:tcPr>
          <w:p w14:paraId="4B54D6BE" w14:textId="0CEA613B" w:rsidR="00C40071" w:rsidRPr="002D3D5C" w:rsidRDefault="00C40071" w:rsidP="00AA3C6A">
            <w:pPr>
              <w:pStyle w:val="NoSpacing"/>
              <w:rPr>
                <w:rFonts w:ascii="Arial Nova" w:hAnsi="Arial Nova"/>
                <w:sz w:val="16"/>
                <w:szCs w:val="16"/>
                <w:lang w:val="en-ZA" w:eastAsia="en-ZA"/>
              </w:rPr>
            </w:pPr>
            <w:r w:rsidRPr="002D3D5C">
              <w:rPr>
                <w:rFonts w:ascii="Arial Nova" w:hAnsi="Arial Nova"/>
                <w:i/>
                <w:iCs/>
                <w:sz w:val="16"/>
                <w:szCs w:val="16"/>
                <w:lang w:val="en-ZA" w:eastAsia="en-ZA"/>
              </w:rPr>
              <w:t>t</w:t>
            </w:r>
            <w:r w:rsidRPr="002D3D5C">
              <w:rPr>
                <w:rFonts w:ascii="Arial Nova" w:hAnsi="Arial Nova"/>
                <w:sz w:val="16"/>
                <w:szCs w:val="16"/>
                <w:vertAlign w:val="subscript"/>
                <w:lang w:val="en-ZA" w:eastAsia="en-ZA"/>
              </w:rPr>
              <w:t xml:space="preserve">Student </w:t>
            </w:r>
            <w:r w:rsidRPr="002D3D5C">
              <w:rPr>
                <w:rFonts w:ascii="Arial Nova" w:hAnsi="Arial Nova"/>
                <w:sz w:val="16"/>
                <w:szCs w:val="16"/>
                <w:lang w:val="en-ZA" w:eastAsia="en-ZA"/>
              </w:rPr>
              <w:t>(16) = -</w:t>
            </w:r>
            <w:r>
              <w:rPr>
                <w:rFonts w:ascii="Arial Nova" w:hAnsi="Arial Nova"/>
                <w:sz w:val="16"/>
                <w:szCs w:val="16"/>
                <w:lang w:val="en-ZA" w:eastAsia="en-ZA"/>
              </w:rPr>
              <w:t>1.</w:t>
            </w:r>
            <w:r w:rsidR="00186632">
              <w:rPr>
                <w:rFonts w:ascii="Arial Nova" w:hAnsi="Arial Nova"/>
                <w:sz w:val="16"/>
                <w:szCs w:val="16"/>
                <w:lang w:val="en-ZA" w:eastAsia="en-ZA"/>
              </w:rPr>
              <w:t>63</w:t>
            </w:r>
            <w:r w:rsidRPr="002D3D5C">
              <w:rPr>
                <w:rFonts w:ascii="Arial Nova" w:hAnsi="Arial Nova"/>
                <w:sz w:val="16"/>
                <w:szCs w:val="16"/>
                <w:lang w:val="en-ZA" w:eastAsia="en-ZA"/>
              </w:rPr>
              <w:t>, p = 0.</w:t>
            </w:r>
            <w:r w:rsidR="00186632">
              <w:rPr>
                <w:rFonts w:ascii="Arial Nova" w:hAnsi="Arial Nova"/>
                <w:sz w:val="16"/>
                <w:szCs w:val="16"/>
                <w:lang w:val="en-ZA" w:eastAsia="en-ZA"/>
              </w:rPr>
              <w:t>12</w:t>
            </w:r>
          </w:p>
        </w:tc>
        <w:tc>
          <w:tcPr>
            <w:tcW w:w="2790" w:type="dxa"/>
            <w:tcBorders>
              <w:top w:val="nil"/>
            </w:tcBorders>
            <w:vAlign w:val="bottom"/>
          </w:tcPr>
          <w:p w14:paraId="10BF2565" w14:textId="480B17BE" w:rsidR="00C40071" w:rsidRPr="002D3D5C" w:rsidRDefault="00C40071" w:rsidP="00AA3C6A">
            <w:pPr>
              <w:pStyle w:val="NoSpacing"/>
              <w:rPr>
                <w:rFonts w:ascii="Arial Nova" w:hAnsi="Arial Nova"/>
                <w:sz w:val="16"/>
                <w:szCs w:val="16"/>
                <w:lang w:val="en-ZA" w:eastAsia="en-ZA"/>
              </w:rPr>
            </w:pPr>
            <w:r w:rsidRPr="002D3D5C">
              <w:rPr>
                <w:rFonts w:ascii="Arial Nova" w:hAnsi="Arial Nova"/>
                <w:i/>
                <w:iCs/>
                <w:sz w:val="16"/>
                <w:szCs w:val="16"/>
                <w:lang w:val="en-ZA" w:eastAsia="en-ZA"/>
              </w:rPr>
              <w:t>t</w:t>
            </w:r>
            <w:r w:rsidRPr="002D3D5C">
              <w:rPr>
                <w:rFonts w:ascii="Arial Nova" w:hAnsi="Arial Nova"/>
                <w:sz w:val="16"/>
                <w:szCs w:val="16"/>
                <w:vertAlign w:val="subscript"/>
                <w:lang w:val="en-ZA" w:eastAsia="en-ZA"/>
              </w:rPr>
              <w:t xml:space="preserve">Student </w:t>
            </w:r>
            <w:r w:rsidRPr="002D3D5C">
              <w:rPr>
                <w:rFonts w:ascii="Arial Nova" w:hAnsi="Arial Nova"/>
                <w:sz w:val="16"/>
                <w:szCs w:val="16"/>
                <w:lang w:val="en-ZA" w:eastAsia="en-ZA"/>
              </w:rPr>
              <w:t>(</w:t>
            </w:r>
            <w:r>
              <w:rPr>
                <w:rFonts w:ascii="Arial Nova" w:hAnsi="Arial Nova"/>
                <w:sz w:val="16"/>
                <w:szCs w:val="16"/>
                <w:lang w:val="en-ZA" w:eastAsia="en-ZA"/>
              </w:rPr>
              <w:t>4</w:t>
            </w:r>
            <w:r w:rsidRPr="002D3D5C">
              <w:rPr>
                <w:rFonts w:ascii="Arial Nova" w:hAnsi="Arial Nova"/>
                <w:sz w:val="16"/>
                <w:szCs w:val="16"/>
                <w:lang w:val="en-ZA" w:eastAsia="en-ZA"/>
              </w:rPr>
              <w:t xml:space="preserve">) = </w:t>
            </w:r>
            <w:r w:rsidR="003D60F5">
              <w:rPr>
                <w:rFonts w:ascii="Arial Nova" w:hAnsi="Arial Nova"/>
                <w:sz w:val="16"/>
                <w:szCs w:val="16"/>
                <w:lang w:val="en-ZA" w:eastAsia="en-ZA"/>
              </w:rPr>
              <w:t>-1.63</w:t>
            </w:r>
            <w:r w:rsidRPr="002D3D5C">
              <w:rPr>
                <w:rFonts w:ascii="Arial Nova" w:hAnsi="Arial Nova"/>
                <w:sz w:val="16"/>
                <w:szCs w:val="16"/>
                <w:lang w:val="en-ZA" w:eastAsia="en-ZA"/>
              </w:rPr>
              <w:t>, p = 0.</w:t>
            </w:r>
            <w:r w:rsidR="003D60F5">
              <w:rPr>
                <w:rFonts w:ascii="Arial Nova" w:hAnsi="Arial Nova"/>
                <w:sz w:val="16"/>
                <w:szCs w:val="16"/>
                <w:lang w:val="en-ZA" w:eastAsia="en-ZA"/>
              </w:rPr>
              <w:t>18</w:t>
            </w:r>
          </w:p>
        </w:tc>
      </w:tr>
      <w:tr w:rsidR="00C40071" w:rsidRPr="004C43F2" w14:paraId="38EA0F7A" w14:textId="77777777" w:rsidTr="00AA3C6A">
        <w:trPr>
          <w:trHeight w:val="20"/>
        </w:trPr>
        <w:tc>
          <w:tcPr>
            <w:tcW w:w="12438" w:type="dxa"/>
            <w:gridSpan w:val="8"/>
            <w:tcBorders>
              <w:top w:val="single" w:sz="4" w:space="0" w:color="auto"/>
              <w:left w:val="nil"/>
              <w:right w:val="nil"/>
            </w:tcBorders>
            <w:shd w:val="clear" w:color="000000" w:fill="F2F2F2"/>
          </w:tcPr>
          <w:p w14:paraId="788C496F" w14:textId="77777777" w:rsidR="00C40071" w:rsidRPr="002D3D5C" w:rsidRDefault="00C40071" w:rsidP="00AA3C6A">
            <w:pPr>
              <w:pStyle w:val="NoSpacing"/>
              <w:rPr>
                <w:rFonts w:ascii="Arial Nova" w:hAnsi="Arial Nova"/>
                <w:b/>
                <w:bCs/>
                <w:sz w:val="16"/>
                <w:szCs w:val="16"/>
                <w:lang w:val="en-ZA" w:eastAsia="en-ZA"/>
              </w:rPr>
            </w:pPr>
            <w:r w:rsidRPr="002D3D5C">
              <w:rPr>
                <w:rFonts w:ascii="Arial Nova" w:hAnsi="Arial Nova"/>
                <w:b/>
                <w:bCs/>
                <w:sz w:val="16"/>
                <w:szCs w:val="16"/>
                <w:lang w:val="en-ZA" w:eastAsia="en-ZA"/>
              </w:rPr>
              <w:t>Wichita</w:t>
            </w:r>
          </w:p>
        </w:tc>
      </w:tr>
      <w:tr w:rsidR="00C40071" w:rsidRPr="004C43F2" w14:paraId="53B928A9" w14:textId="77777777" w:rsidTr="00AA3C6A">
        <w:trPr>
          <w:trHeight w:val="20"/>
        </w:trPr>
        <w:tc>
          <w:tcPr>
            <w:tcW w:w="1440" w:type="dxa"/>
            <w:tcBorders>
              <w:top w:val="nil"/>
            </w:tcBorders>
            <w:vAlign w:val="center"/>
            <w:hideMark/>
          </w:tcPr>
          <w:p w14:paraId="06608162" w14:textId="77777777" w:rsidR="00C40071" w:rsidRPr="004C43F2" w:rsidRDefault="00C40071" w:rsidP="00AA3C6A">
            <w:pPr>
              <w:pStyle w:val="NoSpacing"/>
              <w:rPr>
                <w:rFonts w:ascii="Arial Nova" w:hAnsi="Arial Nova"/>
                <w:sz w:val="16"/>
                <w:szCs w:val="16"/>
                <w:lang w:val="en-ZA" w:eastAsia="en-ZA"/>
              </w:rPr>
            </w:pPr>
            <w:r w:rsidRPr="004C43F2">
              <w:rPr>
                <w:rFonts w:ascii="Arial Nova" w:hAnsi="Arial Nova"/>
                <w:sz w:val="16"/>
                <w:szCs w:val="16"/>
                <w:lang w:val="en-ZA" w:eastAsia="en-ZA"/>
              </w:rPr>
              <w:t xml:space="preserve">0 </w:t>
            </w:r>
            <w:r>
              <w:rPr>
                <w:rFonts w:ascii="Arial Nova" w:hAnsi="Arial Nova"/>
                <w:sz w:val="16"/>
                <w:szCs w:val="16"/>
                <w:lang w:val="en-ZA" w:eastAsia="en-ZA"/>
              </w:rPr>
              <w:t>ml/tree</w:t>
            </w:r>
          </w:p>
        </w:tc>
        <w:tc>
          <w:tcPr>
            <w:tcW w:w="2709" w:type="dxa"/>
            <w:gridSpan w:val="2"/>
            <w:tcBorders>
              <w:top w:val="nil"/>
            </w:tcBorders>
            <w:vAlign w:val="center"/>
          </w:tcPr>
          <w:p w14:paraId="3F5039B5" w14:textId="2F7F63DE" w:rsidR="00C40071" w:rsidRPr="002D3D5C" w:rsidRDefault="00C40071" w:rsidP="00AA3C6A">
            <w:pPr>
              <w:pStyle w:val="NoSpacing"/>
              <w:rPr>
                <w:rFonts w:ascii="Arial Nova" w:hAnsi="Arial Nova"/>
                <w:sz w:val="16"/>
                <w:szCs w:val="16"/>
                <w:lang w:val="en-ZA" w:eastAsia="en-ZA"/>
              </w:rPr>
            </w:pPr>
            <w:r>
              <w:rPr>
                <w:rFonts w:ascii="Arial Nova" w:hAnsi="Arial Nova"/>
                <w:sz w:val="16"/>
                <w:szCs w:val="16"/>
                <w:lang w:val="en-ZA" w:eastAsia="en-ZA"/>
              </w:rPr>
              <w:t>36.36</w:t>
            </w:r>
            <w:r w:rsidRPr="002D3D5C">
              <w:rPr>
                <w:rFonts w:ascii="Arial Nova" w:hAnsi="Arial Nova"/>
                <w:sz w:val="16"/>
                <w:szCs w:val="16"/>
                <w:lang w:val="en-ZA" w:eastAsia="en-ZA"/>
              </w:rPr>
              <w:t xml:space="preserve"> ± </w:t>
            </w:r>
            <w:r>
              <w:rPr>
                <w:rFonts w:ascii="Arial Nova" w:hAnsi="Arial Nova"/>
                <w:sz w:val="16"/>
                <w:szCs w:val="16"/>
                <w:lang w:val="en-ZA" w:eastAsia="en-ZA"/>
              </w:rPr>
              <w:t>2.50</w:t>
            </w:r>
            <w:r w:rsidRPr="002D3D5C">
              <w:rPr>
                <w:rFonts w:ascii="Arial Nova" w:hAnsi="Arial Nova"/>
                <w:sz w:val="16"/>
                <w:szCs w:val="16"/>
                <w:vertAlign w:val="superscript"/>
                <w:lang w:val="en-ZA" w:eastAsia="en-ZA"/>
              </w:rPr>
              <w:t>a</w:t>
            </w:r>
            <w:r w:rsidRPr="002D3D5C">
              <w:rPr>
                <w:rFonts w:ascii="Arial Nova" w:hAnsi="Arial Nova"/>
                <w:sz w:val="16"/>
                <w:szCs w:val="16"/>
                <w:lang w:val="en-ZA" w:eastAsia="en-ZA"/>
              </w:rPr>
              <w:t xml:space="preserve"> (</w:t>
            </w:r>
            <w:r>
              <w:rPr>
                <w:rFonts w:ascii="Arial Nova" w:hAnsi="Arial Nova"/>
                <w:sz w:val="16"/>
                <w:szCs w:val="16"/>
                <w:lang w:val="en-ZA" w:eastAsia="en-ZA"/>
              </w:rPr>
              <w:t>10</w:t>
            </w:r>
            <w:r w:rsidRPr="002D3D5C">
              <w:rPr>
                <w:rFonts w:ascii="Arial Nova" w:hAnsi="Arial Nova"/>
                <w:sz w:val="16"/>
                <w:szCs w:val="16"/>
                <w:lang w:val="en-ZA" w:eastAsia="en-ZA"/>
              </w:rPr>
              <w:t>)</w:t>
            </w:r>
          </w:p>
        </w:tc>
        <w:tc>
          <w:tcPr>
            <w:tcW w:w="2709" w:type="dxa"/>
            <w:gridSpan w:val="2"/>
            <w:tcBorders>
              <w:top w:val="nil"/>
            </w:tcBorders>
            <w:vAlign w:val="center"/>
          </w:tcPr>
          <w:p w14:paraId="03C2BBEF" w14:textId="68AFE2DF" w:rsidR="00C40071" w:rsidRPr="002D3D5C" w:rsidRDefault="00B407F4" w:rsidP="00AA3C6A">
            <w:pPr>
              <w:pStyle w:val="NoSpacing"/>
              <w:rPr>
                <w:rFonts w:ascii="Arial Nova" w:hAnsi="Arial Nova"/>
                <w:sz w:val="16"/>
                <w:szCs w:val="16"/>
                <w:lang w:val="en-ZA" w:eastAsia="en-ZA"/>
              </w:rPr>
            </w:pPr>
            <w:r>
              <w:rPr>
                <w:rFonts w:ascii="Arial Nova" w:hAnsi="Arial Nova"/>
                <w:sz w:val="16"/>
                <w:szCs w:val="16"/>
                <w:lang w:val="en-ZA" w:eastAsia="en-ZA"/>
              </w:rPr>
              <w:t>2.22</w:t>
            </w:r>
            <w:r w:rsidR="00C40071" w:rsidRPr="00D31C85">
              <w:rPr>
                <w:rFonts w:ascii="Arial Nova" w:hAnsi="Arial Nova"/>
                <w:sz w:val="16"/>
                <w:szCs w:val="16"/>
                <w:lang w:val="en-ZA" w:eastAsia="en-ZA"/>
              </w:rPr>
              <w:t xml:space="preserve"> ± </w:t>
            </w:r>
            <w:r>
              <w:rPr>
                <w:rFonts w:ascii="Arial Nova" w:hAnsi="Arial Nova"/>
                <w:sz w:val="16"/>
                <w:szCs w:val="16"/>
                <w:lang w:val="en-ZA" w:eastAsia="en-ZA"/>
              </w:rPr>
              <w:t>0.18</w:t>
            </w:r>
            <w:r w:rsidR="00C40071" w:rsidRPr="002D3D5C">
              <w:rPr>
                <w:rFonts w:ascii="Arial Nova" w:hAnsi="Arial Nova"/>
                <w:sz w:val="16"/>
                <w:szCs w:val="16"/>
                <w:vertAlign w:val="superscript"/>
                <w:lang w:val="en-ZA" w:eastAsia="en-ZA"/>
              </w:rPr>
              <w:t>a</w:t>
            </w:r>
            <w:r w:rsidR="00C40071" w:rsidRPr="002D3D5C">
              <w:rPr>
                <w:rFonts w:ascii="Arial Nova" w:hAnsi="Arial Nova"/>
                <w:sz w:val="16"/>
                <w:szCs w:val="16"/>
                <w:lang w:val="en-ZA" w:eastAsia="en-ZA"/>
              </w:rPr>
              <w:t xml:space="preserve"> (</w:t>
            </w:r>
            <w:r>
              <w:rPr>
                <w:rFonts w:ascii="Arial Nova" w:hAnsi="Arial Nova"/>
                <w:sz w:val="16"/>
                <w:szCs w:val="16"/>
                <w:lang w:val="en-ZA" w:eastAsia="en-ZA"/>
              </w:rPr>
              <w:t>10</w:t>
            </w:r>
            <w:r w:rsidR="00C40071" w:rsidRPr="002D3D5C">
              <w:rPr>
                <w:rFonts w:ascii="Arial Nova" w:hAnsi="Arial Nova"/>
                <w:sz w:val="16"/>
                <w:szCs w:val="16"/>
                <w:lang w:val="en-ZA" w:eastAsia="en-ZA"/>
              </w:rPr>
              <w:t>)</w:t>
            </w:r>
          </w:p>
        </w:tc>
        <w:tc>
          <w:tcPr>
            <w:tcW w:w="2790" w:type="dxa"/>
            <w:gridSpan w:val="2"/>
            <w:tcBorders>
              <w:top w:val="nil"/>
            </w:tcBorders>
            <w:vAlign w:val="center"/>
            <w:hideMark/>
          </w:tcPr>
          <w:p w14:paraId="60B077DE" w14:textId="3B6028F4" w:rsidR="00C40071" w:rsidRPr="002D3D5C" w:rsidRDefault="00186632" w:rsidP="00AA3C6A">
            <w:pPr>
              <w:pStyle w:val="NoSpacing"/>
              <w:rPr>
                <w:rFonts w:ascii="Arial Nova" w:hAnsi="Arial Nova"/>
                <w:sz w:val="16"/>
                <w:szCs w:val="16"/>
                <w:lang w:val="en-ZA" w:eastAsia="en-ZA"/>
              </w:rPr>
            </w:pPr>
            <w:r>
              <w:rPr>
                <w:rFonts w:ascii="Arial Nova" w:hAnsi="Arial Nova"/>
                <w:sz w:val="16"/>
                <w:szCs w:val="16"/>
                <w:lang w:val="en-ZA" w:eastAsia="en-ZA"/>
              </w:rPr>
              <w:t>38.78</w:t>
            </w:r>
            <w:r w:rsidR="00C40071" w:rsidRPr="00D31C85">
              <w:rPr>
                <w:rFonts w:ascii="Arial Nova" w:hAnsi="Arial Nova"/>
                <w:sz w:val="16"/>
                <w:szCs w:val="16"/>
                <w:lang w:val="en-ZA" w:eastAsia="en-ZA"/>
              </w:rPr>
              <w:t xml:space="preserve"> ± </w:t>
            </w:r>
            <w:r>
              <w:rPr>
                <w:rFonts w:ascii="Arial Nova" w:hAnsi="Arial Nova"/>
                <w:sz w:val="16"/>
                <w:szCs w:val="16"/>
                <w:lang w:val="en-ZA" w:eastAsia="en-ZA"/>
              </w:rPr>
              <w:t>2.60</w:t>
            </w:r>
            <w:r w:rsidR="00C40071" w:rsidRPr="002D3D5C">
              <w:rPr>
                <w:rFonts w:ascii="Arial Nova" w:hAnsi="Arial Nova"/>
                <w:sz w:val="16"/>
                <w:szCs w:val="16"/>
                <w:vertAlign w:val="superscript"/>
                <w:lang w:val="en-ZA" w:eastAsia="en-ZA"/>
              </w:rPr>
              <w:t>a</w:t>
            </w:r>
            <w:r w:rsidR="00C40071" w:rsidRPr="002D3D5C">
              <w:rPr>
                <w:rFonts w:ascii="Arial Nova" w:hAnsi="Arial Nova"/>
                <w:sz w:val="16"/>
                <w:szCs w:val="16"/>
                <w:lang w:val="en-ZA" w:eastAsia="en-ZA"/>
              </w:rPr>
              <w:t xml:space="preserve"> (10)</w:t>
            </w:r>
          </w:p>
        </w:tc>
        <w:tc>
          <w:tcPr>
            <w:tcW w:w="2790" w:type="dxa"/>
            <w:tcBorders>
              <w:top w:val="nil"/>
            </w:tcBorders>
            <w:vAlign w:val="center"/>
            <w:hideMark/>
          </w:tcPr>
          <w:p w14:paraId="6CF37AC1" w14:textId="13BDA739" w:rsidR="00C40071" w:rsidRPr="002D3D5C" w:rsidRDefault="00C40071" w:rsidP="00AA3C6A">
            <w:pPr>
              <w:pStyle w:val="NoSpacing"/>
              <w:rPr>
                <w:rFonts w:ascii="Arial Nova" w:hAnsi="Arial Nova"/>
                <w:sz w:val="16"/>
                <w:szCs w:val="16"/>
                <w:lang w:val="en-ZA" w:eastAsia="en-ZA"/>
              </w:rPr>
            </w:pPr>
            <w:r w:rsidRPr="002D3D5C">
              <w:rPr>
                <w:rFonts w:ascii="Arial Nova" w:hAnsi="Arial Nova"/>
                <w:sz w:val="16"/>
                <w:szCs w:val="16"/>
                <w:lang w:val="en-ZA" w:eastAsia="en-ZA"/>
              </w:rPr>
              <w:t xml:space="preserve"> </w:t>
            </w:r>
            <w:r w:rsidRPr="007254FA">
              <w:rPr>
                <w:rFonts w:ascii="Arial Nova" w:hAnsi="Arial Nova"/>
                <w:sz w:val="16"/>
                <w:szCs w:val="16"/>
                <w:lang w:val="en-ZA" w:eastAsia="en-ZA"/>
              </w:rPr>
              <w:t>59</w:t>
            </w:r>
            <w:r>
              <w:rPr>
                <w:rFonts w:ascii="Arial Nova" w:hAnsi="Arial Nova"/>
                <w:sz w:val="16"/>
                <w:szCs w:val="16"/>
                <w:lang w:val="en-ZA" w:eastAsia="en-ZA"/>
              </w:rPr>
              <w:t>.</w:t>
            </w:r>
            <w:r w:rsidR="003D60F5">
              <w:rPr>
                <w:rFonts w:ascii="Arial Nova" w:hAnsi="Arial Nova"/>
                <w:sz w:val="16"/>
                <w:szCs w:val="16"/>
                <w:lang w:val="en-ZA" w:eastAsia="en-ZA"/>
              </w:rPr>
              <w:t>2</w:t>
            </w:r>
            <w:r>
              <w:rPr>
                <w:rFonts w:ascii="Arial Nova" w:hAnsi="Arial Nova"/>
                <w:sz w:val="16"/>
                <w:szCs w:val="16"/>
                <w:lang w:val="en-ZA" w:eastAsia="en-ZA"/>
              </w:rPr>
              <w:t>0</w:t>
            </w:r>
            <w:r w:rsidRPr="007254FA">
              <w:rPr>
                <w:rFonts w:ascii="Arial Nova" w:hAnsi="Arial Nova"/>
                <w:sz w:val="16"/>
                <w:szCs w:val="16"/>
                <w:lang w:val="en-ZA" w:eastAsia="en-ZA"/>
              </w:rPr>
              <w:t xml:space="preserve"> ± 0.</w:t>
            </w:r>
            <w:r w:rsidR="003D60F5">
              <w:rPr>
                <w:rFonts w:ascii="Arial Nova" w:hAnsi="Arial Nova"/>
                <w:sz w:val="16"/>
                <w:szCs w:val="16"/>
                <w:lang w:val="en-ZA" w:eastAsia="en-ZA"/>
              </w:rPr>
              <w:t>61</w:t>
            </w:r>
            <w:r w:rsidRPr="002D3D5C">
              <w:rPr>
                <w:rFonts w:ascii="Arial Nova" w:hAnsi="Arial Nova"/>
                <w:sz w:val="16"/>
                <w:szCs w:val="16"/>
                <w:vertAlign w:val="superscript"/>
                <w:lang w:val="en-ZA" w:eastAsia="en-ZA"/>
              </w:rPr>
              <w:t>a</w:t>
            </w:r>
            <w:r w:rsidRPr="002D3D5C">
              <w:rPr>
                <w:rFonts w:ascii="Arial Nova" w:hAnsi="Arial Nova"/>
                <w:sz w:val="16"/>
                <w:szCs w:val="16"/>
                <w:lang w:val="en-ZA" w:eastAsia="en-ZA"/>
              </w:rPr>
              <w:t xml:space="preserve"> (</w:t>
            </w:r>
            <w:r>
              <w:rPr>
                <w:rFonts w:ascii="Arial Nova" w:hAnsi="Arial Nova"/>
                <w:sz w:val="16"/>
                <w:szCs w:val="16"/>
                <w:lang w:val="en-ZA" w:eastAsia="en-ZA"/>
              </w:rPr>
              <w:t>3</w:t>
            </w:r>
            <w:r w:rsidRPr="002D3D5C">
              <w:rPr>
                <w:rFonts w:ascii="Arial Nova" w:hAnsi="Arial Nova"/>
                <w:sz w:val="16"/>
                <w:szCs w:val="16"/>
                <w:lang w:val="en-ZA" w:eastAsia="en-ZA"/>
              </w:rPr>
              <w:t>)</w:t>
            </w:r>
          </w:p>
        </w:tc>
      </w:tr>
      <w:tr w:rsidR="00C40071" w:rsidRPr="004C43F2" w14:paraId="2AA58441" w14:textId="77777777" w:rsidTr="001A1608">
        <w:trPr>
          <w:trHeight w:val="20"/>
        </w:trPr>
        <w:tc>
          <w:tcPr>
            <w:tcW w:w="1440" w:type="dxa"/>
            <w:tcBorders>
              <w:top w:val="nil"/>
            </w:tcBorders>
            <w:vAlign w:val="center"/>
            <w:hideMark/>
          </w:tcPr>
          <w:p w14:paraId="0159C0A0" w14:textId="77777777" w:rsidR="00C40071" w:rsidRPr="004C43F2" w:rsidRDefault="00C40071" w:rsidP="00AA3C6A">
            <w:pPr>
              <w:pStyle w:val="NoSpacing"/>
              <w:rPr>
                <w:rFonts w:ascii="Arial Nova" w:hAnsi="Arial Nova"/>
                <w:sz w:val="16"/>
                <w:szCs w:val="16"/>
                <w:lang w:val="en-ZA" w:eastAsia="en-ZA"/>
              </w:rPr>
            </w:pPr>
            <w:r>
              <w:rPr>
                <w:rFonts w:ascii="Arial Nova" w:hAnsi="Arial Nova"/>
                <w:sz w:val="16"/>
                <w:szCs w:val="16"/>
                <w:lang w:val="en-ZA" w:eastAsia="en-ZA"/>
              </w:rPr>
              <w:t>8-</w:t>
            </w:r>
            <w:r w:rsidRPr="004C43F2">
              <w:rPr>
                <w:rFonts w:ascii="Arial Nova" w:hAnsi="Arial Nova"/>
                <w:sz w:val="16"/>
                <w:szCs w:val="16"/>
                <w:lang w:val="en-ZA" w:eastAsia="en-ZA"/>
              </w:rPr>
              <w:t xml:space="preserve">10 </w:t>
            </w:r>
            <w:r>
              <w:rPr>
                <w:rFonts w:ascii="Arial Nova" w:hAnsi="Arial Nova"/>
                <w:sz w:val="16"/>
                <w:szCs w:val="16"/>
                <w:lang w:val="en-ZA" w:eastAsia="en-ZA"/>
              </w:rPr>
              <w:t>ml/tree</w:t>
            </w:r>
          </w:p>
        </w:tc>
        <w:tc>
          <w:tcPr>
            <w:tcW w:w="2709" w:type="dxa"/>
            <w:gridSpan w:val="2"/>
            <w:tcBorders>
              <w:top w:val="nil"/>
            </w:tcBorders>
            <w:vAlign w:val="center"/>
          </w:tcPr>
          <w:p w14:paraId="6B3F7CCF" w14:textId="0646FBB0" w:rsidR="00C40071" w:rsidRPr="002D3D5C" w:rsidRDefault="00C40071" w:rsidP="00AA3C6A">
            <w:pPr>
              <w:pStyle w:val="NoSpacing"/>
              <w:rPr>
                <w:rFonts w:ascii="Arial Nova" w:hAnsi="Arial Nova"/>
                <w:sz w:val="16"/>
                <w:szCs w:val="16"/>
                <w:lang w:val="en-ZA" w:eastAsia="en-ZA"/>
              </w:rPr>
            </w:pPr>
            <w:r>
              <w:rPr>
                <w:rFonts w:ascii="Arial Nova" w:hAnsi="Arial Nova"/>
                <w:sz w:val="16"/>
                <w:szCs w:val="16"/>
                <w:lang w:val="en-ZA" w:eastAsia="en-ZA"/>
              </w:rPr>
              <w:t>23.37</w:t>
            </w:r>
            <w:r w:rsidRPr="002D3D5C">
              <w:rPr>
                <w:rFonts w:ascii="Arial Nova" w:hAnsi="Arial Nova"/>
                <w:sz w:val="16"/>
                <w:szCs w:val="16"/>
                <w:lang w:val="en-ZA" w:eastAsia="en-ZA"/>
              </w:rPr>
              <w:t xml:space="preserve"> ± </w:t>
            </w:r>
            <w:r>
              <w:rPr>
                <w:rFonts w:ascii="Arial Nova" w:hAnsi="Arial Nova"/>
                <w:sz w:val="16"/>
                <w:szCs w:val="16"/>
                <w:lang w:val="en-ZA" w:eastAsia="en-ZA"/>
              </w:rPr>
              <w:t>2.09</w:t>
            </w:r>
            <w:r w:rsidRPr="002D3D5C">
              <w:rPr>
                <w:rFonts w:ascii="Arial Nova" w:hAnsi="Arial Nova"/>
                <w:sz w:val="16"/>
                <w:szCs w:val="16"/>
                <w:vertAlign w:val="superscript"/>
                <w:lang w:val="en-ZA" w:eastAsia="en-ZA"/>
              </w:rPr>
              <w:t>b</w:t>
            </w:r>
            <w:r w:rsidRPr="002D3D5C">
              <w:rPr>
                <w:rFonts w:ascii="Arial Nova" w:hAnsi="Arial Nova"/>
                <w:sz w:val="16"/>
                <w:szCs w:val="16"/>
                <w:lang w:val="en-ZA" w:eastAsia="en-ZA"/>
              </w:rPr>
              <w:t xml:space="preserve"> (</w:t>
            </w:r>
            <w:r>
              <w:rPr>
                <w:rFonts w:ascii="Arial Nova" w:hAnsi="Arial Nova"/>
                <w:sz w:val="16"/>
                <w:szCs w:val="16"/>
                <w:lang w:val="en-ZA" w:eastAsia="en-ZA"/>
              </w:rPr>
              <w:t>10</w:t>
            </w:r>
            <w:r w:rsidRPr="002D3D5C">
              <w:rPr>
                <w:rFonts w:ascii="Arial Nova" w:hAnsi="Arial Nova"/>
                <w:sz w:val="16"/>
                <w:szCs w:val="16"/>
                <w:lang w:val="en-ZA" w:eastAsia="en-ZA"/>
              </w:rPr>
              <w:t>)</w:t>
            </w:r>
          </w:p>
        </w:tc>
        <w:tc>
          <w:tcPr>
            <w:tcW w:w="2709" w:type="dxa"/>
            <w:gridSpan w:val="2"/>
            <w:tcBorders>
              <w:top w:val="nil"/>
            </w:tcBorders>
            <w:vAlign w:val="center"/>
          </w:tcPr>
          <w:p w14:paraId="7DA4045D" w14:textId="04246C39" w:rsidR="00C40071" w:rsidRPr="002D3D5C" w:rsidRDefault="00C40071" w:rsidP="00AA3C6A">
            <w:pPr>
              <w:pStyle w:val="NoSpacing"/>
              <w:rPr>
                <w:rFonts w:ascii="Arial Nova" w:hAnsi="Arial Nova"/>
                <w:sz w:val="16"/>
                <w:szCs w:val="16"/>
                <w:lang w:val="en-ZA" w:eastAsia="en-ZA"/>
              </w:rPr>
            </w:pPr>
            <w:r w:rsidRPr="00D31C85">
              <w:rPr>
                <w:rFonts w:ascii="Arial Nova" w:hAnsi="Arial Nova"/>
                <w:sz w:val="16"/>
                <w:szCs w:val="16"/>
                <w:lang w:val="en-ZA" w:eastAsia="en-ZA"/>
              </w:rPr>
              <w:t>1.9</w:t>
            </w:r>
            <w:r w:rsidR="00B407F4">
              <w:rPr>
                <w:rFonts w:ascii="Arial Nova" w:hAnsi="Arial Nova"/>
                <w:sz w:val="16"/>
                <w:szCs w:val="16"/>
                <w:lang w:val="en-ZA" w:eastAsia="en-ZA"/>
              </w:rPr>
              <w:t>7</w:t>
            </w:r>
            <w:r w:rsidRPr="00D31C85">
              <w:rPr>
                <w:rFonts w:ascii="Arial Nova" w:hAnsi="Arial Nova"/>
                <w:sz w:val="16"/>
                <w:szCs w:val="16"/>
                <w:lang w:val="en-ZA" w:eastAsia="en-ZA"/>
              </w:rPr>
              <w:t xml:space="preserve"> ± </w:t>
            </w:r>
            <w:r w:rsidR="00B407F4">
              <w:rPr>
                <w:rFonts w:ascii="Arial Nova" w:hAnsi="Arial Nova"/>
                <w:sz w:val="16"/>
                <w:szCs w:val="16"/>
                <w:lang w:val="en-ZA" w:eastAsia="en-ZA"/>
              </w:rPr>
              <w:t>0.13</w:t>
            </w:r>
            <w:r w:rsidR="00186632">
              <w:rPr>
                <w:rFonts w:ascii="Arial Nova" w:hAnsi="Arial Nova"/>
                <w:sz w:val="16"/>
                <w:szCs w:val="16"/>
                <w:vertAlign w:val="superscript"/>
                <w:lang w:val="en-ZA" w:eastAsia="en-ZA"/>
              </w:rPr>
              <w:t>a</w:t>
            </w:r>
            <w:r w:rsidRPr="002D3D5C">
              <w:rPr>
                <w:rFonts w:ascii="Arial Nova" w:hAnsi="Arial Nova"/>
                <w:sz w:val="16"/>
                <w:szCs w:val="16"/>
                <w:lang w:val="en-ZA" w:eastAsia="en-ZA"/>
              </w:rPr>
              <w:t xml:space="preserve"> (</w:t>
            </w:r>
            <w:r w:rsidR="00B407F4">
              <w:rPr>
                <w:rFonts w:ascii="Arial Nova" w:hAnsi="Arial Nova"/>
                <w:sz w:val="16"/>
                <w:szCs w:val="16"/>
                <w:lang w:val="en-ZA" w:eastAsia="en-ZA"/>
              </w:rPr>
              <w:t>9</w:t>
            </w:r>
            <w:r w:rsidRPr="002D3D5C">
              <w:rPr>
                <w:rFonts w:ascii="Arial Nova" w:hAnsi="Arial Nova"/>
                <w:sz w:val="16"/>
                <w:szCs w:val="16"/>
                <w:lang w:val="en-ZA" w:eastAsia="en-ZA"/>
              </w:rPr>
              <w:t>)</w:t>
            </w:r>
          </w:p>
        </w:tc>
        <w:tc>
          <w:tcPr>
            <w:tcW w:w="2790" w:type="dxa"/>
            <w:gridSpan w:val="2"/>
            <w:tcBorders>
              <w:top w:val="nil"/>
            </w:tcBorders>
            <w:vAlign w:val="center"/>
            <w:hideMark/>
          </w:tcPr>
          <w:p w14:paraId="18485036" w14:textId="0AEACA9F" w:rsidR="00C40071" w:rsidRPr="002D3D5C" w:rsidRDefault="00186632" w:rsidP="00AA3C6A">
            <w:pPr>
              <w:pStyle w:val="NoSpacing"/>
              <w:rPr>
                <w:rFonts w:ascii="Arial Nova" w:hAnsi="Arial Nova"/>
                <w:sz w:val="16"/>
                <w:szCs w:val="16"/>
                <w:lang w:val="en-ZA" w:eastAsia="en-ZA"/>
              </w:rPr>
            </w:pPr>
            <w:r>
              <w:rPr>
                <w:rFonts w:ascii="Arial Nova" w:hAnsi="Arial Nova"/>
                <w:sz w:val="16"/>
                <w:szCs w:val="16"/>
                <w:lang w:val="en-ZA" w:eastAsia="en-ZA"/>
              </w:rPr>
              <w:t>25.17</w:t>
            </w:r>
            <w:r w:rsidR="00C40071" w:rsidRPr="00D31C85">
              <w:rPr>
                <w:rFonts w:ascii="Arial Nova" w:hAnsi="Arial Nova"/>
                <w:sz w:val="16"/>
                <w:szCs w:val="16"/>
                <w:lang w:val="en-ZA" w:eastAsia="en-ZA"/>
              </w:rPr>
              <w:t xml:space="preserve"> ± </w:t>
            </w:r>
            <w:r>
              <w:rPr>
                <w:rFonts w:ascii="Arial Nova" w:hAnsi="Arial Nova"/>
                <w:sz w:val="16"/>
                <w:szCs w:val="16"/>
                <w:lang w:val="en-ZA" w:eastAsia="en-ZA"/>
              </w:rPr>
              <w:t>2.26</w:t>
            </w:r>
            <w:r w:rsidR="00C40071">
              <w:rPr>
                <w:rFonts w:ascii="Arial Nova" w:hAnsi="Arial Nova"/>
                <w:sz w:val="16"/>
                <w:szCs w:val="16"/>
                <w:vertAlign w:val="superscript"/>
                <w:lang w:val="en-ZA" w:eastAsia="en-ZA"/>
              </w:rPr>
              <w:t>b</w:t>
            </w:r>
            <w:r w:rsidR="00C40071" w:rsidRPr="002D3D5C">
              <w:rPr>
                <w:rFonts w:ascii="Arial Nova" w:hAnsi="Arial Nova"/>
                <w:sz w:val="16"/>
                <w:szCs w:val="16"/>
                <w:lang w:val="en-ZA" w:eastAsia="en-ZA"/>
              </w:rPr>
              <w:t xml:space="preserve"> (10)</w:t>
            </w:r>
          </w:p>
        </w:tc>
        <w:tc>
          <w:tcPr>
            <w:tcW w:w="2790" w:type="dxa"/>
            <w:tcBorders>
              <w:top w:val="nil"/>
            </w:tcBorders>
            <w:vAlign w:val="center"/>
            <w:hideMark/>
          </w:tcPr>
          <w:p w14:paraId="2939D4CD" w14:textId="454A8476" w:rsidR="00C40071" w:rsidRPr="002D3D5C" w:rsidRDefault="00C40071" w:rsidP="00AA3C6A">
            <w:pPr>
              <w:pStyle w:val="NoSpacing"/>
              <w:rPr>
                <w:rFonts w:ascii="Arial Nova" w:hAnsi="Arial Nova"/>
                <w:sz w:val="16"/>
                <w:szCs w:val="16"/>
                <w:lang w:val="en-ZA" w:eastAsia="en-ZA"/>
              </w:rPr>
            </w:pPr>
            <w:r w:rsidRPr="002D3D5C">
              <w:rPr>
                <w:rFonts w:ascii="Arial Nova" w:hAnsi="Arial Nova"/>
                <w:sz w:val="16"/>
                <w:szCs w:val="16"/>
                <w:lang w:val="en-ZA" w:eastAsia="en-ZA"/>
              </w:rPr>
              <w:t xml:space="preserve"> </w:t>
            </w:r>
            <w:r w:rsidRPr="007254FA">
              <w:rPr>
                <w:rFonts w:ascii="Arial Nova" w:hAnsi="Arial Nova"/>
                <w:sz w:val="16"/>
                <w:szCs w:val="16"/>
                <w:lang w:val="en-ZA" w:eastAsia="en-ZA"/>
              </w:rPr>
              <w:t>59.</w:t>
            </w:r>
            <w:r w:rsidR="003D60F5">
              <w:rPr>
                <w:rFonts w:ascii="Arial Nova" w:hAnsi="Arial Nova"/>
                <w:sz w:val="16"/>
                <w:szCs w:val="16"/>
                <w:lang w:val="en-ZA" w:eastAsia="en-ZA"/>
              </w:rPr>
              <w:t>00</w:t>
            </w:r>
            <w:r w:rsidRPr="007254FA">
              <w:rPr>
                <w:rFonts w:ascii="Arial Nova" w:hAnsi="Arial Nova"/>
                <w:sz w:val="16"/>
                <w:szCs w:val="16"/>
                <w:lang w:val="en-ZA" w:eastAsia="en-ZA"/>
              </w:rPr>
              <w:t xml:space="preserve"> ± </w:t>
            </w:r>
            <w:r w:rsidR="003D60F5">
              <w:rPr>
                <w:rFonts w:ascii="Arial Nova" w:hAnsi="Arial Nova"/>
                <w:sz w:val="16"/>
                <w:szCs w:val="16"/>
                <w:lang w:val="en-ZA" w:eastAsia="en-ZA"/>
              </w:rPr>
              <w:t>1.00</w:t>
            </w:r>
            <w:r>
              <w:rPr>
                <w:rFonts w:ascii="Arial Nova" w:hAnsi="Arial Nova"/>
                <w:sz w:val="16"/>
                <w:szCs w:val="16"/>
                <w:vertAlign w:val="superscript"/>
                <w:lang w:val="en-ZA" w:eastAsia="en-ZA"/>
              </w:rPr>
              <w:t>a</w:t>
            </w:r>
            <w:r w:rsidRPr="002D3D5C">
              <w:rPr>
                <w:rFonts w:ascii="Arial Nova" w:hAnsi="Arial Nova"/>
                <w:sz w:val="16"/>
                <w:szCs w:val="16"/>
                <w:lang w:val="en-ZA" w:eastAsia="en-ZA"/>
              </w:rPr>
              <w:t xml:space="preserve"> (</w:t>
            </w:r>
            <w:r>
              <w:rPr>
                <w:rFonts w:ascii="Arial Nova" w:hAnsi="Arial Nova"/>
                <w:sz w:val="16"/>
                <w:szCs w:val="16"/>
                <w:lang w:val="en-ZA" w:eastAsia="en-ZA"/>
              </w:rPr>
              <w:t>3</w:t>
            </w:r>
            <w:r w:rsidRPr="002D3D5C">
              <w:rPr>
                <w:rFonts w:ascii="Arial Nova" w:hAnsi="Arial Nova"/>
                <w:sz w:val="16"/>
                <w:szCs w:val="16"/>
                <w:lang w:val="en-ZA" w:eastAsia="en-ZA"/>
              </w:rPr>
              <w:t>)</w:t>
            </w:r>
          </w:p>
        </w:tc>
      </w:tr>
      <w:tr w:rsidR="00C40071" w:rsidRPr="004C43F2" w14:paraId="476D3AB9" w14:textId="77777777" w:rsidTr="001A1608">
        <w:trPr>
          <w:trHeight w:val="20"/>
        </w:trPr>
        <w:tc>
          <w:tcPr>
            <w:tcW w:w="1440" w:type="dxa"/>
            <w:tcBorders>
              <w:top w:val="nil"/>
              <w:bottom w:val="single" w:sz="4" w:space="0" w:color="auto"/>
            </w:tcBorders>
            <w:vAlign w:val="center"/>
          </w:tcPr>
          <w:p w14:paraId="2ACF8BE7" w14:textId="77777777" w:rsidR="00C40071" w:rsidRPr="004C43F2" w:rsidRDefault="00C40071" w:rsidP="00AA3C6A">
            <w:pPr>
              <w:pStyle w:val="NoSpacing"/>
              <w:rPr>
                <w:rFonts w:ascii="Arial Nova" w:hAnsi="Arial Nova"/>
                <w:sz w:val="16"/>
                <w:szCs w:val="16"/>
                <w:lang w:val="en-ZA" w:eastAsia="en-ZA"/>
              </w:rPr>
            </w:pPr>
            <w:r>
              <w:rPr>
                <w:rFonts w:ascii="Arial Nova" w:hAnsi="Arial Nova"/>
                <w:sz w:val="16"/>
                <w:szCs w:val="16"/>
                <w:lang w:val="en-ZA" w:eastAsia="en-ZA"/>
              </w:rPr>
              <w:t>T-test results:</w:t>
            </w:r>
          </w:p>
        </w:tc>
        <w:tc>
          <w:tcPr>
            <w:tcW w:w="2709" w:type="dxa"/>
            <w:gridSpan w:val="2"/>
            <w:tcBorders>
              <w:top w:val="nil"/>
              <w:bottom w:val="single" w:sz="4" w:space="0" w:color="auto"/>
            </w:tcBorders>
          </w:tcPr>
          <w:p w14:paraId="7736F209" w14:textId="1A3BF995" w:rsidR="00C40071" w:rsidRPr="002D3D5C" w:rsidRDefault="00C40071" w:rsidP="00AA3C6A">
            <w:pPr>
              <w:pStyle w:val="NoSpacing"/>
              <w:rPr>
                <w:rFonts w:ascii="Arial Nova" w:hAnsi="Arial Nova"/>
                <w:i/>
                <w:iCs/>
                <w:sz w:val="16"/>
                <w:szCs w:val="16"/>
                <w:lang w:val="en-ZA" w:eastAsia="en-ZA"/>
              </w:rPr>
            </w:pPr>
            <w:r w:rsidRPr="002D3D5C">
              <w:rPr>
                <w:rFonts w:ascii="Arial Nova" w:hAnsi="Arial Nova"/>
                <w:i/>
                <w:iCs/>
                <w:sz w:val="16"/>
                <w:szCs w:val="16"/>
                <w:lang w:val="en-ZA" w:eastAsia="en-ZA"/>
              </w:rPr>
              <w:t>t</w:t>
            </w:r>
            <w:r w:rsidRPr="002D3D5C">
              <w:rPr>
                <w:rFonts w:ascii="Arial Nova" w:hAnsi="Arial Nova"/>
                <w:sz w:val="16"/>
                <w:szCs w:val="16"/>
                <w:vertAlign w:val="subscript"/>
                <w:lang w:val="en-ZA" w:eastAsia="en-ZA"/>
              </w:rPr>
              <w:t xml:space="preserve">Student </w:t>
            </w:r>
            <w:r w:rsidRPr="002D3D5C">
              <w:rPr>
                <w:rFonts w:ascii="Arial Nova" w:hAnsi="Arial Nova"/>
                <w:sz w:val="16"/>
                <w:szCs w:val="16"/>
                <w:lang w:val="en-ZA" w:eastAsia="en-ZA"/>
              </w:rPr>
              <w:t>(1</w:t>
            </w:r>
            <w:r>
              <w:rPr>
                <w:rFonts w:ascii="Arial Nova" w:hAnsi="Arial Nova"/>
                <w:sz w:val="16"/>
                <w:szCs w:val="16"/>
                <w:lang w:val="en-ZA" w:eastAsia="en-ZA"/>
              </w:rPr>
              <w:t>8</w:t>
            </w:r>
            <w:r w:rsidRPr="002D3D5C">
              <w:rPr>
                <w:rFonts w:ascii="Arial Nova" w:hAnsi="Arial Nova"/>
                <w:sz w:val="16"/>
                <w:szCs w:val="16"/>
                <w:lang w:val="en-ZA" w:eastAsia="en-ZA"/>
              </w:rPr>
              <w:t xml:space="preserve">) = </w:t>
            </w:r>
            <w:r w:rsidR="00B407F4">
              <w:rPr>
                <w:rFonts w:ascii="Arial Nova" w:hAnsi="Arial Nova"/>
                <w:sz w:val="16"/>
                <w:szCs w:val="16"/>
                <w:lang w:val="en-ZA" w:eastAsia="en-ZA"/>
              </w:rPr>
              <w:t>3.99</w:t>
            </w:r>
            <w:r w:rsidRPr="002D3D5C">
              <w:rPr>
                <w:rFonts w:ascii="Arial Nova" w:hAnsi="Arial Nova"/>
                <w:sz w:val="16"/>
                <w:szCs w:val="16"/>
                <w:lang w:val="en-ZA" w:eastAsia="en-ZA"/>
              </w:rPr>
              <w:t xml:space="preserve">, </w:t>
            </w:r>
            <w:r w:rsidRPr="00B407F4">
              <w:rPr>
                <w:rFonts w:ascii="Arial Nova" w:hAnsi="Arial Nova"/>
                <w:b/>
                <w:bCs/>
                <w:sz w:val="16"/>
                <w:szCs w:val="16"/>
                <w:lang w:val="en-ZA" w:eastAsia="en-ZA"/>
              </w:rPr>
              <w:t xml:space="preserve">p </w:t>
            </w:r>
            <w:r w:rsidR="00B407F4" w:rsidRPr="00B407F4">
              <w:rPr>
                <w:rFonts w:ascii="Arial Nova" w:hAnsi="Arial Nova"/>
                <w:b/>
                <w:bCs/>
                <w:sz w:val="16"/>
                <w:szCs w:val="16"/>
                <w:lang w:val="en-ZA" w:eastAsia="en-ZA"/>
              </w:rPr>
              <w:t>&lt; 0.01</w:t>
            </w:r>
          </w:p>
        </w:tc>
        <w:tc>
          <w:tcPr>
            <w:tcW w:w="2709" w:type="dxa"/>
            <w:gridSpan w:val="2"/>
            <w:tcBorders>
              <w:top w:val="nil"/>
              <w:bottom w:val="single" w:sz="4" w:space="0" w:color="auto"/>
            </w:tcBorders>
          </w:tcPr>
          <w:p w14:paraId="11F02A4D" w14:textId="7709F4A2" w:rsidR="00C40071" w:rsidRPr="002D3D5C" w:rsidRDefault="00C40071" w:rsidP="00AA3C6A">
            <w:pPr>
              <w:pStyle w:val="NoSpacing"/>
              <w:rPr>
                <w:rFonts w:ascii="Arial Nova" w:hAnsi="Arial Nova"/>
                <w:i/>
                <w:iCs/>
                <w:sz w:val="16"/>
                <w:szCs w:val="16"/>
                <w:lang w:val="en-ZA" w:eastAsia="en-ZA"/>
              </w:rPr>
            </w:pPr>
            <w:r w:rsidRPr="002D3D5C">
              <w:rPr>
                <w:rFonts w:ascii="Arial Nova" w:hAnsi="Arial Nova"/>
                <w:i/>
                <w:iCs/>
                <w:sz w:val="16"/>
                <w:szCs w:val="16"/>
                <w:lang w:val="en-ZA" w:eastAsia="en-ZA"/>
              </w:rPr>
              <w:t>t</w:t>
            </w:r>
            <w:r w:rsidRPr="002D3D5C">
              <w:rPr>
                <w:rFonts w:ascii="Arial Nova" w:hAnsi="Arial Nova"/>
                <w:sz w:val="16"/>
                <w:szCs w:val="16"/>
                <w:vertAlign w:val="subscript"/>
                <w:lang w:val="en-ZA" w:eastAsia="en-ZA"/>
              </w:rPr>
              <w:t xml:space="preserve">Student </w:t>
            </w:r>
            <w:r w:rsidRPr="002D3D5C">
              <w:rPr>
                <w:rFonts w:ascii="Arial Nova" w:hAnsi="Arial Nova"/>
                <w:sz w:val="16"/>
                <w:szCs w:val="16"/>
                <w:lang w:val="en-ZA" w:eastAsia="en-ZA"/>
              </w:rPr>
              <w:t>(1</w:t>
            </w:r>
            <w:r>
              <w:rPr>
                <w:rFonts w:ascii="Arial Nova" w:hAnsi="Arial Nova"/>
                <w:sz w:val="16"/>
                <w:szCs w:val="16"/>
                <w:lang w:val="en-ZA" w:eastAsia="en-ZA"/>
              </w:rPr>
              <w:t>7</w:t>
            </w:r>
            <w:r w:rsidRPr="002D3D5C">
              <w:rPr>
                <w:rFonts w:ascii="Arial Nova" w:hAnsi="Arial Nova"/>
                <w:sz w:val="16"/>
                <w:szCs w:val="16"/>
                <w:lang w:val="en-ZA" w:eastAsia="en-ZA"/>
              </w:rPr>
              <w:t xml:space="preserve">) = </w:t>
            </w:r>
            <w:r w:rsidR="00B407F4">
              <w:rPr>
                <w:rFonts w:ascii="Arial Nova" w:hAnsi="Arial Nova"/>
                <w:sz w:val="16"/>
                <w:szCs w:val="16"/>
                <w:lang w:val="en-ZA" w:eastAsia="en-ZA"/>
              </w:rPr>
              <w:t>1.09</w:t>
            </w:r>
            <w:r w:rsidRPr="002D3D5C">
              <w:rPr>
                <w:rFonts w:ascii="Arial Nova" w:hAnsi="Arial Nova"/>
                <w:sz w:val="16"/>
                <w:szCs w:val="16"/>
                <w:lang w:val="en-ZA" w:eastAsia="en-ZA"/>
              </w:rPr>
              <w:t>, p</w:t>
            </w:r>
            <w:r w:rsidR="00B407F4">
              <w:rPr>
                <w:rFonts w:ascii="Arial Nova" w:hAnsi="Arial Nova"/>
                <w:sz w:val="16"/>
                <w:szCs w:val="16"/>
                <w:lang w:val="en-ZA" w:eastAsia="en-ZA"/>
              </w:rPr>
              <w:t xml:space="preserve"> = 0.29</w:t>
            </w:r>
          </w:p>
        </w:tc>
        <w:tc>
          <w:tcPr>
            <w:tcW w:w="2790" w:type="dxa"/>
            <w:gridSpan w:val="2"/>
            <w:tcBorders>
              <w:top w:val="nil"/>
              <w:bottom w:val="single" w:sz="4" w:space="0" w:color="auto"/>
            </w:tcBorders>
            <w:vAlign w:val="center"/>
          </w:tcPr>
          <w:p w14:paraId="45937628" w14:textId="68AABF15" w:rsidR="00C40071" w:rsidRPr="002D3D5C" w:rsidRDefault="00C40071" w:rsidP="00AA3C6A">
            <w:pPr>
              <w:pStyle w:val="NoSpacing"/>
              <w:rPr>
                <w:rFonts w:ascii="Arial Nova" w:hAnsi="Arial Nova"/>
                <w:sz w:val="16"/>
                <w:szCs w:val="16"/>
                <w:lang w:val="en-ZA" w:eastAsia="en-ZA"/>
              </w:rPr>
            </w:pPr>
            <w:r w:rsidRPr="002D3D5C">
              <w:rPr>
                <w:rFonts w:ascii="Arial Nova" w:hAnsi="Arial Nova"/>
                <w:i/>
                <w:iCs/>
                <w:sz w:val="16"/>
                <w:szCs w:val="16"/>
                <w:lang w:val="en-ZA" w:eastAsia="en-ZA"/>
              </w:rPr>
              <w:t>t</w:t>
            </w:r>
            <w:r w:rsidRPr="002D3D5C">
              <w:rPr>
                <w:rFonts w:ascii="Arial Nova" w:hAnsi="Arial Nova"/>
                <w:sz w:val="16"/>
                <w:szCs w:val="16"/>
                <w:vertAlign w:val="subscript"/>
                <w:lang w:val="en-ZA" w:eastAsia="en-ZA"/>
              </w:rPr>
              <w:t xml:space="preserve">Student </w:t>
            </w:r>
            <w:r w:rsidRPr="002D3D5C">
              <w:rPr>
                <w:rFonts w:ascii="Arial Nova" w:hAnsi="Arial Nova"/>
                <w:sz w:val="16"/>
                <w:szCs w:val="16"/>
                <w:lang w:val="en-ZA" w:eastAsia="en-ZA"/>
              </w:rPr>
              <w:t xml:space="preserve">(18) = </w:t>
            </w:r>
            <w:r>
              <w:rPr>
                <w:rFonts w:ascii="Arial Nova" w:hAnsi="Arial Nova"/>
                <w:sz w:val="16"/>
                <w:szCs w:val="16"/>
                <w:lang w:val="en-ZA" w:eastAsia="en-ZA"/>
              </w:rPr>
              <w:t>3.</w:t>
            </w:r>
            <w:r w:rsidR="00186632">
              <w:rPr>
                <w:rFonts w:ascii="Arial Nova" w:hAnsi="Arial Nova"/>
                <w:sz w:val="16"/>
                <w:szCs w:val="16"/>
                <w:lang w:val="en-ZA" w:eastAsia="en-ZA"/>
              </w:rPr>
              <w:t>90</w:t>
            </w:r>
            <w:r w:rsidRPr="002D3D5C">
              <w:rPr>
                <w:rFonts w:ascii="Arial Nova" w:hAnsi="Arial Nova"/>
                <w:sz w:val="16"/>
                <w:szCs w:val="16"/>
                <w:lang w:val="en-ZA" w:eastAsia="en-ZA"/>
              </w:rPr>
              <w:t xml:space="preserve">, </w:t>
            </w:r>
            <w:r w:rsidRPr="00186632">
              <w:rPr>
                <w:rFonts w:ascii="Arial Nova" w:hAnsi="Arial Nova"/>
                <w:b/>
                <w:bCs/>
                <w:sz w:val="16"/>
                <w:szCs w:val="16"/>
                <w:lang w:val="en-ZA" w:eastAsia="en-ZA"/>
              </w:rPr>
              <w:t>p &lt; 0.01</w:t>
            </w:r>
          </w:p>
        </w:tc>
        <w:tc>
          <w:tcPr>
            <w:tcW w:w="2790" w:type="dxa"/>
            <w:tcBorders>
              <w:top w:val="nil"/>
              <w:bottom w:val="single" w:sz="4" w:space="0" w:color="auto"/>
            </w:tcBorders>
            <w:vAlign w:val="center"/>
          </w:tcPr>
          <w:p w14:paraId="4528C07C" w14:textId="2A6FCC0C" w:rsidR="00C40071" w:rsidRPr="002D3D5C" w:rsidRDefault="003D60F5" w:rsidP="00AA3C6A">
            <w:pPr>
              <w:pStyle w:val="NoSpacing"/>
              <w:rPr>
                <w:rFonts w:ascii="Arial Nova" w:hAnsi="Arial Nova"/>
                <w:sz w:val="16"/>
                <w:szCs w:val="16"/>
                <w:lang w:val="en-ZA" w:eastAsia="en-ZA"/>
              </w:rPr>
            </w:pPr>
            <w:r w:rsidRPr="002D3D5C">
              <w:rPr>
                <w:rFonts w:ascii="Arial Nova" w:hAnsi="Arial Nova"/>
                <w:i/>
                <w:iCs/>
                <w:sz w:val="16"/>
                <w:szCs w:val="16"/>
                <w:lang w:val="en-ZA" w:eastAsia="en-ZA"/>
              </w:rPr>
              <w:t>t</w:t>
            </w:r>
            <w:r w:rsidRPr="002D3D5C">
              <w:rPr>
                <w:rFonts w:ascii="Arial Nova" w:hAnsi="Arial Nova"/>
                <w:sz w:val="16"/>
                <w:szCs w:val="16"/>
                <w:vertAlign w:val="subscript"/>
                <w:lang w:val="en-ZA" w:eastAsia="en-ZA"/>
              </w:rPr>
              <w:t xml:space="preserve">Student </w:t>
            </w:r>
            <w:r w:rsidRPr="002D3D5C">
              <w:rPr>
                <w:rFonts w:ascii="Arial Nova" w:hAnsi="Arial Nova"/>
                <w:sz w:val="16"/>
                <w:szCs w:val="16"/>
                <w:lang w:val="en-ZA" w:eastAsia="en-ZA"/>
              </w:rPr>
              <w:t>(</w:t>
            </w:r>
            <w:r>
              <w:rPr>
                <w:rFonts w:ascii="Arial Nova" w:hAnsi="Arial Nova"/>
                <w:sz w:val="16"/>
                <w:szCs w:val="16"/>
                <w:lang w:val="en-ZA" w:eastAsia="en-ZA"/>
              </w:rPr>
              <w:t>4</w:t>
            </w:r>
            <w:r w:rsidRPr="002D3D5C">
              <w:rPr>
                <w:rFonts w:ascii="Arial Nova" w:hAnsi="Arial Nova"/>
                <w:sz w:val="16"/>
                <w:szCs w:val="16"/>
                <w:lang w:val="en-ZA" w:eastAsia="en-ZA"/>
              </w:rPr>
              <w:t xml:space="preserve">) = </w:t>
            </w:r>
            <w:r>
              <w:rPr>
                <w:rFonts w:ascii="Arial Nova" w:hAnsi="Arial Nova"/>
                <w:sz w:val="16"/>
                <w:szCs w:val="16"/>
                <w:lang w:val="en-ZA" w:eastAsia="en-ZA"/>
              </w:rPr>
              <w:t>0.17</w:t>
            </w:r>
            <w:r w:rsidRPr="002D3D5C">
              <w:rPr>
                <w:rFonts w:ascii="Arial Nova" w:hAnsi="Arial Nova"/>
                <w:sz w:val="16"/>
                <w:szCs w:val="16"/>
                <w:lang w:val="en-ZA" w:eastAsia="en-ZA"/>
              </w:rPr>
              <w:t>, p = 0.</w:t>
            </w:r>
            <w:r>
              <w:rPr>
                <w:rFonts w:ascii="Arial Nova" w:hAnsi="Arial Nova"/>
                <w:sz w:val="16"/>
                <w:szCs w:val="16"/>
                <w:lang w:val="en-ZA" w:eastAsia="en-ZA"/>
              </w:rPr>
              <w:t>87</w:t>
            </w:r>
          </w:p>
        </w:tc>
      </w:tr>
    </w:tbl>
    <w:p w14:paraId="2489A884" w14:textId="77777777" w:rsidR="00531E63" w:rsidRDefault="00531E63" w:rsidP="00531E63">
      <w:pPr>
        <w:pStyle w:val="Caption"/>
        <w:jc w:val="left"/>
      </w:pPr>
    </w:p>
    <w:p w14:paraId="7217DB52" w14:textId="4F7E2F76" w:rsidR="00531E63" w:rsidRDefault="00531E63">
      <w:pPr>
        <w:spacing w:after="200" w:line="276" w:lineRule="auto"/>
        <w:jc w:val="left"/>
        <w:rPr>
          <w:rFonts w:eastAsiaTheme="minorEastAsia"/>
          <w:b/>
          <w:bCs/>
          <w:color w:val="564B3C" w:themeColor="text2"/>
          <w:spacing w:val="6"/>
          <w:sz w:val="18"/>
          <w:szCs w:val="18"/>
          <w:lang w:bidi="hi-IN"/>
        </w:rPr>
      </w:pPr>
    </w:p>
    <w:p w14:paraId="3628D8B2" w14:textId="469A6EA4" w:rsidR="001A1608" w:rsidRDefault="009E18B1" w:rsidP="00194D73">
      <w:pPr>
        <w:pStyle w:val="Caption"/>
        <w:rPr>
          <w:lang w:val="en-ZA"/>
        </w:rPr>
      </w:pPr>
      <w:r>
        <w:rPr>
          <w:noProof/>
        </w:rPr>
        <w:lastRenderedPageBreak/>
        <w:drawing>
          <wp:anchor distT="0" distB="0" distL="114300" distR="114300" simplePos="0" relativeHeight="251694080" behindDoc="0" locked="0" layoutInCell="1" allowOverlap="1" wp14:anchorId="4B360B41" wp14:editId="7AAF2F0E">
            <wp:simplePos x="0" y="0"/>
            <wp:positionH relativeFrom="page">
              <wp:posOffset>5562600</wp:posOffset>
            </wp:positionH>
            <wp:positionV relativeFrom="paragraph">
              <wp:posOffset>111760</wp:posOffset>
            </wp:positionV>
            <wp:extent cx="4247515" cy="3208020"/>
            <wp:effectExtent l="0" t="0" r="635" b="0"/>
            <wp:wrapSquare wrapText="bothSides"/>
            <wp:docPr id="141752507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7515" cy="3208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8B1">
        <w:rPr>
          <w:noProof/>
          <w:lang w:val="en-ZA"/>
        </w:rPr>
        <w:drawing>
          <wp:anchor distT="0" distB="0" distL="114300" distR="114300" simplePos="0" relativeHeight="251695104" behindDoc="0" locked="0" layoutInCell="1" allowOverlap="1" wp14:anchorId="5D381DB9" wp14:editId="5197C4F0">
            <wp:simplePos x="0" y="0"/>
            <wp:positionH relativeFrom="column">
              <wp:posOffset>-487045</wp:posOffset>
            </wp:positionH>
            <wp:positionV relativeFrom="paragraph">
              <wp:posOffset>9525</wp:posOffset>
            </wp:positionV>
            <wp:extent cx="5333365" cy="3114675"/>
            <wp:effectExtent l="0" t="0" r="635" b="9525"/>
            <wp:wrapSquare wrapText="bothSides"/>
            <wp:docPr id="816724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2333" t="7055" r="24221" b="24868"/>
                    <a:stretch>
                      <a:fillRect/>
                    </a:stretch>
                  </pic:blipFill>
                  <pic:spPr bwMode="auto">
                    <a:xfrm>
                      <a:off x="0" y="0"/>
                      <a:ext cx="5333365" cy="3114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18B1">
        <w:rPr>
          <w:b w:val="0"/>
          <w:bCs w:val="0"/>
          <w:lang w:val="en-ZA"/>
        </w:rPr>
        <w:t xml:space="preserve"> </w:t>
      </w:r>
    </w:p>
    <w:p w14:paraId="2BC6EE17" w14:textId="6207E9E7" w:rsidR="001A1608" w:rsidRDefault="001A1608" w:rsidP="00194D73">
      <w:pPr>
        <w:pStyle w:val="Caption"/>
        <w:rPr>
          <w:lang w:val="en-ZA"/>
        </w:rPr>
      </w:pPr>
    </w:p>
    <w:p w14:paraId="3C624647" w14:textId="77777777" w:rsidR="001A1608" w:rsidRDefault="001A1608" w:rsidP="001A1608">
      <w:pPr>
        <w:pStyle w:val="Caption"/>
        <w:rPr>
          <w:color w:val="auto"/>
        </w:rPr>
      </w:pPr>
      <w:r w:rsidRPr="00194D73">
        <w:rPr>
          <w:color w:val="auto"/>
        </w:rPr>
        <w:t xml:space="preserve">Figure </w:t>
      </w:r>
      <w:r w:rsidRPr="00194D73">
        <w:rPr>
          <w:color w:val="auto"/>
        </w:rPr>
        <w:fldChar w:fldCharType="begin"/>
      </w:r>
      <w:r w:rsidRPr="00194D73">
        <w:rPr>
          <w:color w:val="auto"/>
        </w:rPr>
        <w:instrText xml:space="preserve"> SEQ Figure \* ARABIC </w:instrText>
      </w:r>
      <w:r w:rsidRPr="00194D73">
        <w:rPr>
          <w:color w:val="auto"/>
        </w:rPr>
        <w:fldChar w:fldCharType="separate"/>
      </w:r>
      <w:r>
        <w:rPr>
          <w:noProof/>
          <w:color w:val="auto"/>
        </w:rPr>
        <w:t>3</w:t>
      </w:r>
      <w:r w:rsidRPr="00194D73">
        <w:rPr>
          <w:color w:val="auto"/>
        </w:rPr>
        <w:fldChar w:fldCharType="end"/>
      </w:r>
      <w:r w:rsidRPr="00194D73">
        <w:rPr>
          <w:color w:val="auto"/>
        </w:rPr>
        <w:t xml:space="preserve">. </w:t>
      </w:r>
      <w:r>
        <w:rPr>
          <w:noProof/>
          <w:color w:val="auto"/>
        </w:rPr>
        <w:t>Yield</w:t>
      </w:r>
      <w:r w:rsidRPr="00194D73">
        <w:rPr>
          <w:noProof/>
          <w:color w:val="auto"/>
        </w:rPr>
        <w:t xml:space="preserve"> and </w:t>
      </w:r>
      <w:r>
        <w:rPr>
          <w:noProof/>
          <w:color w:val="auto"/>
        </w:rPr>
        <w:t xml:space="preserve">quality results </w:t>
      </w:r>
      <w:r>
        <w:rPr>
          <w:color w:val="auto"/>
        </w:rPr>
        <w:t xml:space="preserve">measured </w:t>
      </w:r>
      <w:r w:rsidRPr="00194D73">
        <w:rPr>
          <w:color w:val="auto"/>
        </w:rPr>
        <w:t xml:space="preserve">during </w:t>
      </w:r>
      <w:r>
        <w:rPr>
          <w:color w:val="auto"/>
        </w:rPr>
        <w:t>July 2025</w:t>
      </w:r>
      <w:r w:rsidRPr="00194D73">
        <w:rPr>
          <w:color w:val="auto"/>
        </w:rPr>
        <w:t xml:space="preserve"> after repeated paclobutrazol applications</w:t>
      </w:r>
      <w:r>
        <w:rPr>
          <w:color w:val="auto"/>
        </w:rPr>
        <w:t xml:space="preserve"> on two cultivars, Western-Schley and Wichita</w:t>
      </w:r>
    </w:p>
    <w:p w14:paraId="1C947FBF" w14:textId="77777777" w:rsidR="001A1608" w:rsidRPr="001A1608" w:rsidRDefault="001A1608" w:rsidP="001A1608">
      <w:pPr>
        <w:rPr>
          <w:lang w:val="en-ZA" w:bidi="hi-IN"/>
        </w:rPr>
      </w:pPr>
    </w:p>
    <w:p w14:paraId="70FEF6B4" w14:textId="77777777" w:rsidR="001A1608" w:rsidRPr="001A1608" w:rsidRDefault="001A1608" w:rsidP="001A1608">
      <w:pPr>
        <w:rPr>
          <w:lang w:val="en-ZA" w:bidi="hi-IN"/>
        </w:rPr>
      </w:pPr>
    </w:p>
    <w:p w14:paraId="60B7CA14" w14:textId="77777777" w:rsidR="001A1608" w:rsidRPr="001A1608" w:rsidRDefault="001A1608" w:rsidP="001A1608">
      <w:pPr>
        <w:rPr>
          <w:lang w:val="en-ZA" w:bidi="hi-IN"/>
        </w:rPr>
      </w:pPr>
    </w:p>
    <w:p w14:paraId="20757B00" w14:textId="77777777" w:rsidR="001A1608" w:rsidRPr="001A1608" w:rsidRDefault="001A1608" w:rsidP="001A1608">
      <w:pPr>
        <w:rPr>
          <w:lang w:val="en-ZA" w:bidi="hi-IN"/>
        </w:rPr>
      </w:pPr>
    </w:p>
    <w:p w14:paraId="4E2F95EE" w14:textId="77777777" w:rsidR="001A1608" w:rsidRPr="001A1608" w:rsidRDefault="001A1608" w:rsidP="001A1608">
      <w:pPr>
        <w:rPr>
          <w:lang w:val="en-ZA" w:bidi="hi-IN"/>
        </w:rPr>
      </w:pPr>
    </w:p>
    <w:p w14:paraId="621FC4F1" w14:textId="77777777" w:rsidR="001A1608" w:rsidRPr="001A1608" w:rsidRDefault="001A1608" w:rsidP="001A1608">
      <w:pPr>
        <w:rPr>
          <w:lang w:val="en-ZA" w:bidi="hi-IN"/>
        </w:rPr>
      </w:pPr>
    </w:p>
    <w:p w14:paraId="7B42CC5A" w14:textId="781D75F1" w:rsidR="001A1608" w:rsidRDefault="001A1608" w:rsidP="001A1608">
      <w:pPr>
        <w:tabs>
          <w:tab w:val="left" w:pos="3290"/>
        </w:tabs>
        <w:rPr>
          <w:rFonts w:eastAsiaTheme="minorEastAsia"/>
          <w:b/>
          <w:bCs/>
          <w:spacing w:val="6"/>
          <w:sz w:val="18"/>
          <w:szCs w:val="18"/>
          <w:lang w:bidi="hi-IN"/>
        </w:rPr>
      </w:pPr>
      <w:r>
        <w:rPr>
          <w:rFonts w:eastAsiaTheme="minorEastAsia"/>
          <w:b/>
          <w:bCs/>
          <w:spacing w:val="6"/>
          <w:sz w:val="18"/>
          <w:szCs w:val="18"/>
          <w:lang w:bidi="hi-IN"/>
        </w:rPr>
        <w:tab/>
      </w:r>
    </w:p>
    <w:p w14:paraId="2B1FA584" w14:textId="77777777" w:rsidR="001A1608" w:rsidRDefault="001A1608" w:rsidP="001A1608">
      <w:pPr>
        <w:rPr>
          <w:rFonts w:eastAsiaTheme="minorEastAsia"/>
          <w:b/>
          <w:bCs/>
          <w:spacing w:val="6"/>
          <w:sz w:val="18"/>
          <w:szCs w:val="18"/>
          <w:lang w:bidi="hi-IN"/>
        </w:rPr>
      </w:pPr>
    </w:p>
    <w:p w14:paraId="7B004D0E" w14:textId="28B361A2" w:rsidR="001A1608" w:rsidRPr="001A1608" w:rsidRDefault="001A1608" w:rsidP="001A1608">
      <w:pPr>
        <w:rPr>
          <w:lang w:val="en-ZA" w:bidi="hi-IN"/>
        </w:rPr>
        <w:sectPr w:rsidR="001A1608" w:rsidRPr="001A1608" w:rsidSect="004B75E2">
          <w:pgSz w:w="15840" w:h="12240" w:orient="landscape"/>
          <w:pgMar w:top="1080" w:right="1080" w:bottom="1080" w:left="1080" w:header="720" w:footer="720" w:gutter="0"/>
          <w:cols w:space="720"/>
          <w:docGrid w:linePitch="360"/>
        </w:sectPr>
      </w:pPr>
    </w:p>
    <w:p w14:paraId="76BFC029" w14:textId="77777777" w:rsidR="004E688D" w:rsidRDefault="004E688D">
      <w:pPr>
        <w:spacing w:after="200" w:line="276" w:lineRule="auto"/>
        <w:jc w:val="left"/>
      </w:pPr>
    </w:p>
    <w:p w14:paraId="087D052F" w14:textId="077697E6" w:rsidR="00792750" w:rsidRDefault="00792750" w:rsidP="004C43F2">
      <w:pPr>
        <w:pStyle w:val="Heading1"/>
      </w:pPr>
      <w:r w:rsidRPr="00792750">
        <w:t>Conclusion</w:t>
      </w:r>
      <w:r w:rsidR="008A2F33">
        <w:t>s</w:t>
      </w:r>
    </w:p>
    <w:p w14:paraId="1814A304" w14:textId="20D4ED30" w:rsidR="00BD4873" w:rsidRDefault="00BD4873" w:rsidP="00BD4873">
      <w:r>
        <w:t>Repeated paclobutrazol applications produced cultivar-specific growth and yield responses. Western-Schley showed no significant differences in either reproductive or vegetative shoot lengths during 2024 or 2025, suggesting that its shoot growth was largely unaffected by long-term paclobutrazol treatments. In contrast, Wichita exhibited significantly longer shoots following repeated applications (8–10 ml per tree) indicating a possible stimulatory effect on shoot elongation after several years of treatment.</w:t>
      </w:r>
    </w:p>
    <w:p w14:paraId="6ABE95FC" w14:textId="77777777" w:rsidR="00BD4873" w:rsidRDefault="00BD4873" w:rsidP="00BD4873"/>
    <w:p w14:paraId="2C8CD3F7" w14:textId="7B01073C" w:rsidR="00BD4873" w:rsidRDefault="00BD4873" w:rsidP="00BD4873">
      <w:r>
        <w:t>Stem measurements also varied between cultivars. In Western-Schley, repeated applications significantly increased stem circumference and stem diameter in both measurement seasons. Conversely, Wichita displayed smaller stem diameters in 2024 following treatment, although this difference was not consistent in 2025.</w:t>
      </w:r>
    </w:p>
    <w:p w14:paraId="31AC8864" w14:textId="77777777" w:rsidR="00BD4873" w:rsidRDefault="00BD4873" w:rsidP="00BD4873"/>
    <w:p w14:paraId="42F9401E" w14:textId="2A58B68F" w:rsidR="00BD4873" w:rsidRDefault="00BD4873" w:rsidP="00BD4873">
      <w:r>
        <w:t>Yield results suggested that long-term paclobutrazol applications had negative effects on production. Western-Schley yields were significantly reduced during the 2023 harvest, while Wichita experienced lower yields in both 2024 and 2025 seasons, despite showing fewer sticktights in 2024. Total yield (natural drop plus sticktights) was also significantly lower for Wichita during both seasons. Importantly, edible kernel percentage remained unaffected across all treatments and cultivars, confirming that nut quality was not compromised by repeated paclobutrazol applications.</w:t>
      </w:r>
    </w:p>
    <w:p w14:paraId="6F1D85EE" w14:textId="77777777" w:rsidR="00BD4873" w:rsidRDefault="00BD4873" w:rsidP="00BD4873"/>
    <w:p w14:paraId="3F2F6523" w14:textId="680972A9" w:rsidR="00BD4873" w:rsidRDefault="00BD4873" w:rsidP="00BD4873">
      <w:r>
        <w:t>Overall, these results demonstrate that while repeated paclobutrazol treatments may promote certain vegetative growth characteristics, particularly in Wichita, it can also lead to reduced yields over time, emphasizing the need for careful dose and frequency management to balance vegetative control and sustained productivity in pecan orchards.</w:t>
      </w:r>
    </w:p>
    <w:p w14:paraId="1CCE5E20" w14:textId="0FCCCF0A" w:rsidR="00D31EF7" w:rsidRDefault="002C2149" w:rsidP="004C43F2">
      <w:pPr>
        <w:pStyle w:val="Heading1"/>
      </w:pPr>
      <w:r>
        <w:t>Achnowledgements</w:t>
      </w:r>
    </w:p>
    <w:p w14:paraId="09867017" w14:textId="3696471F" w:rsidR="00D31EF7" w:rsidRPr="00D31EF7" w:rsidRDefault="00D31EF7" w:rsidP="004C43F2">
      <w:r>
        <w:t>Hardus du Toit</w:t>
      </w:r>
      <w:r w:rsidR="005F3C75">
        <w:t>, K</w:t>
      </w:r>
      <w:r w:rsidR="005F3C75" w:rsidRPr="005F3C75">
        <w:t xml:space="preserve">elebogile Botshelo </w:t>
      </w:r>
      <w:r>
        <w:t xml:space="preserve">and </w:t>
      </w:r>
      <w:r w:rsidRPr="00D31EF7">
        <w:t>Ivan Schubach</w:t>
      </w:r>
      <w:r>
        <w:t xml:space="preserve"> </w:t>
      </w:r>
      <w:r w:rsidR="00CA4B4F">
        <w:t xml:space="preserve">provided significant </w:t>
      </w:r>
      <w:r>
        <w:t xml:space="preserve">support throughout the trial. </w:t>
      </w:r>
      <w:r w:rsidR="001A1608">
        <w:t xml:space="preserve">Dr Elsje Joubert analysed the results. We thank </w:t>
      </w:r>
      <w:r>
        <w:t xml:space="preserve"> </w:t>
      </w:r>
      <w:r w:rsidR="005F3C75">
        <w:t>Dries Duvenhage</w:t>
      </w:r>
      <w:r w:rsidR="001A1608">
        <w:t xml:space="preserve"> for hosting this trial</w:t>
      </w:r>
      <w:r>
        <w:t xml:space="preserve">. Grading reports were provided by </w:t>
      </w:r>
      <w:r w:rsidR="00F36E88" w:rsidRPr="00F36E88">
        <w:t>Pekanhoek BK</w:t>
      </w:r>
      <w:r>
        <w:t>.</w:t>
      </w:r>
    </w:p>
    <w:p w14:paraId="5FA286B4" w14:textId="3283E1D2" w:rsidR="00497BE8" w:rsidRDefault="00497BE8" w:rsidP="004C43F2">
      <w:pPr>
        <w:pStyle w:val="Heading1"/>
        <w:rPr>
          <w:noProof/>
        </w:rPr>
      </w:pPr>
      <w:bookmarkStart w:id="2" w:name="_Hlk102724236"/>
      <w:r w:rsidRPr="000F70D2">
        <w:t>Reference</w:t>
      </w:r>
      <w:r>
        <w:t>s</w:t>
      </w:r>
    </w:p>
    <w:bookmarkEnd w:id="2"/>
    <w:p w14:paraId="0C13B41D" w14:textId="54390D4A" w:rsidR="00203AF9" w:rsidRDefault="00203AF9" w:rsidP="00203AF9">
      <w:pPr>
        <w:ind w:left="270" w:hanging="270"/>
        <w:rPr>
          <w:rFonts w:ascii="Calibri" w:hAnsi="Calibri"/>
          <w:sz w:val="23"/>
          <w:szCs w:val="23"/>
        </w:rPr>
      </w:pPr>
      <w:r>
        <w:t>Ahlmann-Eltze, C. &amp; Patil, I. (2021). ggsignif: R Package for Displaying Significance Brackets for 'ggplot2'. PsyArxiv. doi:10.31234/osf.io/7awm6.</w:t>
      </w:r>
    </w:p>
    <w:p w14:paraId="6AF17FBE" w14:textId="253424C6" w:rsidR="00203AF9" w:rsidRPr="000312B4" w:rsidRDefault="00203AF9" w:rsidP="0081242E">
      <w:pPr>
        <w:pStyle w:val="NoSpacing"/>
        <w:spacing w:line="360" w:lineRule="auto"/>
        <w:ind w:left="360" w:hanging="360"/>
        <w:rPr>
          <w:rFonts w:ascii="Arial Nova" w:hAnsi="Arial Nova"/>
          <w:sz w:val="20"/>
          <w:szCs w:val="20"/>
        </w:rPr>
      </w:pPr>
      <w:r>
        <w:rPr>
          <w:rFonts w:ascii="Arial Nova" w:hAnsi="Arial Nova"/>
          <w:sz w:val="20"/>
          <w:szCs w:val="20"/>
        </w:rPr>
        <w:t>Andersen, P.C. (1988), Vegetative and reproductive effects of Cultar applied to ‘Cape Fear’ and ‘Desirable’ pecan trees. Proc. Flo. State. Hort. Soc. 101: 254-256.</w:t>
      </w:r>
    </w:p>
    <w:p w14:paraId="24179345" w14:textId="00991555" w:rsidR="00203AF9" w:rsidRPr="000312B4" w:rsidRDefault="00203AF9" w:rsidP="0081242E">
      <w:pPr>
        <w:pStyle w:val="NoSpacing"/>
        <w:spacing w:line="360" w:lineRule="auto"/>
        <w:ind w:left="360" w:hanging="360"/>
        <w:rPr>
          <w:rFonts w:ascii="Arial Nova" w:hAnsi="Arial Nova"/>
          <w:sz w:val="20"/>
          <w:szCs w:val="20"/>
        </w:rPr>
      </w:pPr>
      <w:r w:rsidRPr="000312B4">
        <w:rPr>
          <w:rFonts w:ascii="Arial Nova" w:hAnsi="Arial Nova"/>
          <w:sz w:val="20"/>
          <w:szCs w:val="20"/>
        </w:rPr>
        <w:t>Hope</w:t>
      </w:r>
      <w:r>
        <w:rPr>
          <w:rFonts w:ascii="Arial Nova" w:hAnsi="Arial Nova"/>
          <w:sz w:val="20"/>
          <w:szCs w:val="20"/>
        </w:rPr>
        <w:t>,</w:t>
      </w:r>
      <w:r w:rsidRPr="000312B4">
        <w:rPr>
          <w:rFonts w:ascii="Arial Nova" w:hAnsi="Arial Nova"/>
          <w:sz w:val="20"/>
          <w:szCs w:val="20"/>
        </w:rPr>
        <w:t xml:space="preserve"> R</w:t>
      </w:r>
      <w:r>
        <w:rPr>
          <w:rFonts w:ascii="Arial Nova" w:hAnsi="Arial Nova"/>
          <w:sz w:val="20"/>
          <w:szCs w:val="20"/>
        </w:rPr>
        <w:t>.</w:t>
      </w:r>
      <w:r w:rsidRPr="000312B4">
        <w:rPr>
          <w:rFonts w:ascii="Arial Nova" w:hAnsi="Arial Nova"/>
          <w:sz w:val="20"/>
          <w:szCs w:val="20"/>
        </w:rPr>
        <w:t>M</w:t>
      </w:r>
      <w:r>
        <w:rPr>
          <w:rFonts w:ascii="Arial Nova" w:hAnsi="Arial Nova"/>
          <w:sz w:val="20"/>
          <w:szCs w:val="20"/>
        </w:rPr>
        <w:t>.</w:t>
      </w:r>
      <w:r w:rsidRPr="000312B4">
        <w:rPr>
          <w:rFonts w:ascii="Arial Nova" w:hAnsi="Arial Nova"/>
          <w:sz w:val="20"/>
          <w:szCs w:val="20"/>
        </w:rPr>
        <w:t xml:space="preserve"> (2022). _Rmisc: Ryan Miscellaneous_. R package version 1.5.1, &lt;https://CRAN.R-project.org/package=Rmisc&gt;.  </w:t>
      </w:r>
    </w:p>
    <w:p w14:paraId="4D52A1A3" w14:textId="73E0AB28" w:rsidR="00203AF9" w:rsidRPr="000312B4" w:rsidRDefault="00203AF9" w:rsidP="0081242E">
      <w:pPr>
        <w:pStyle w:val="NoSpacing"/>
        <w:spacing w:line="360" w:lineRule="auto"/>
        <w:ind w:left="360" w:hanging="360"/>
        <w:rPr>
          <w:rFonts w:ascii="Arial Nova" w:hAnsi="Arial Nova"/>
          <w:sz w:val="20"/>
          <w:szCs w:val="20"/>
        </w:rPr>
      </w:pPr>
      <w:r w:rsidRPr="000312B4">
        <w:rPr>
          <w:rFonts w:ascii="Arial Nova" w:hAnsi="Arial Nova"/>
          <w:sz w:val="20"/>
          <w:szCs w:val="20"/>
        </w:rPr>
        <w:t>Kassambara</w:t>
      </w:r>
      <w:r>
        <w:rPr>
          <w:rFonts w:ascii="Arial Nova" w:hAnsi="Arial Nova"/>
          <w:sz w:val="20"/>
          <w:szCs w:val="20"/>
        </w:rPr>
        <w:t>,</w:t>
      </w:r>
      <w:r w:rsidRPr="000312B4">
        <w:rPr>
          <w:rFonts w:ascii="Arial Nova" w:hAnsi="Arial Nova"/>
          <w:sz w:val="20"/>
          <w:szCs w:val="20"/>
        </w:rPr>
        <w:t xml:space="preserve"> A</w:t>
      </w:r>
      <w:r>
        <w:rPr>
          <w:rFonts w:ascii="Arial Nova" w:hAnsi="Arial Nova"/>
          <w:sz w:val="20"/>
          <w:szCs w:val="20"/>
        </w:rPr>
        <w:t>.</w:t>
      </w:r>
      <w:r w:rsidRPr="000312B4">
        <w:rPr>
          <w:rFonts w:ascii="Arial Nova" w:hAnsi="Arial Nova"/>
          <w:sz w:val="20"/>
          <w:szCs w:val="20"/>
        </w:rPr>
        <w:t xml:space="preserve"> (2020). _ggpubr: 'ggplot2' Based Publication Ready Plots_. R package version 0.4.0, &lt;https://CRAN.R-project.org/package=ggpubr&gt;.</w:t>
      </w:r>
    </w:p>
    <w:p w14:paraId="760FBE22" w14:textId="2C2BFA83" w:rsidR="00203AF9" w:rsidRPr="000312B4" w:rsidRDefault="00203AF9" w:rsidP="0081242E">
      <w:pPr>
        <w:pStyle w:val="NoSpacing"/>
        <w:spacing w:line="360" w:lineRule="auto"/>
        <w:ind w:left="360" w:hanging="360"/>
        <w:rPr>
          <w:rFonts w:ascii="Arial Nova" w:hAnsi="Arial Nova"/>
          <w:sz w:val="20"/>
          <w:szCs w:val="20"/>
        </w:rPr>
      </w:pPr>
      <w:r w:rsidRPr="000312B4">
        <w:rPr>
          <w:rFonts w:ascii="Arial Nova" w:hAnsi="Arial Nova"/>
          <w:sz w:val="20"/>
          <w:szCs w:val="20"/>
        </w:rPr>
        <w:t>Kassambara</w:t>
      </w:r>
      <w:r>
        <w:rPr>
          <w:rFonts w:ascii="Arial Nova" w:hAnsi="Arial Nova"/>
          <w:sz w:val="20"/>
          <w:szCs w:val="20"/>
        </w:rPr>
        <w:t>,</w:t>
      </w:r>
      <w:r w:rsidRPr="000312B4">
        <w:rPr>
          <w:rFonts w:ascii="Arial Nova" w:hAnsi="Arial Nova"/>
          <w:sz w:val="20"/>
          <w:szCs w:val="20"/>
        </w:rPr>
        <w:t xml:space="preserve"> A</w:t>
      </w:r>
      <w:r>
        <w:rPr>
          <w:rFonts w:ascii="Arial Nova" w:hAnsi="Arial Nova"/>
          <w:sz w:val="20"/>
          <w:szCs w:val="20"/>
        </w:rPr>
        <w:t>.</w:t>
      </w:r>
      <w:r w:rsidRPr="000312B4">
        <w:rPr>
          <w:rFonts w:ascii="Arial Nova" w:hAnsi="Arial Nova"/>
          <w:sz w:val="20"/>
          <w:szCs w:val="20"/>
        </w:rPr>
        <w:t xml:space="preserve"> (2021). _rstatix: Pipe-Friendly Framework for Basic Statistical Tests_. R package version 0.7.0, &lt;https://CRAN.R-project.org/package=rstatix&gt;.</w:t>
      </w:r>
    </w:p>
    <w:p w14:paraId="30AB2494" w14:textId="77777777" w:rsidR="00203AF9" w:rsidRDefault="00203AF9" w:rsidP="00203AF9">
      <w:pPr>
        <w:ind w:left="270" w:hanging="270"/>
        <w:rPr>
          <w:lang w:eastAsia="en-ZA"/>
        </w:rPr>
      </w:pPr>
      <w:r>
        <w:lastRenderedPageBreak/>
        <w:t>Patil, I. (2021). Visualizations with statistical details: The 'ggstatsplot' approach. Journal of Open-Source Software, 6(61), 3167, doi:10.21105/joss.03167.</w:t>
      </w:r>
    </w:p>
    <w:p w14:paraId="1678F3DF" w14:textId="186E0045" w:rsidR="00203AF9" w:rsidRDefault="00203AF9" w:rsidP="00203AF9">
      <w:pPr>
        <w:ind w:left="270" w:hanging="270"/>
      </w:pPr>
      <w:r>
        <w:t xml:space="preserve">R Core Team (2015). R: A language and environment for statistical computing. R Foundation for Statistical Computing, Vienna, Austria. URL </w:t>
      </w:r>
      <w:hyperlink r:id="rId15" w:history="1">
        <w:r>
          <w:rPr>
            <w:rStyle w:val="Hyperlink"/>
          </w:rPr>
          <w:t>https://www.R-project.org/</w:t>
        </w:r>
      </w:hyperlink>
      <w:r>
        <w:t>.</w:t>
      </w:r>
    </w:p>
    <w:p w14:paraId="112818C8" w14:textId="77777777" w:rsidR="00203AF9" w:rsidRDefault="00203AF9" w:rsidP="00203AF9">
      <w:pPr>
        <w:ind w:left="270" w:hanging="270"/>
      </w:pPr>
      <w:r>
        <w:t>Wickham, H. (2016). ggplot2: Elegant Graphics for Data Analysis. Springer-Verlag New York.</w:t>
      </w:r>
    </w:p>
    <w:p w14:paraId="4A4B7A89" w14:textId="204647DD" w:rsidR="00203AF9" w:rsidRPr="00F36E88" w:rsidRDefault="00203AF9" w:rsidP="0081242E">
      <w:pPr>
        <w:pStyle w:val="NoSpacing"/>
        <w:spacing w:line="360" w:lineRule="auto"/>
        <w:ind w:left="360" w:hanging="360"/>
        <w:rPr>
          <w:rFonts w:ascii="Arial Nova" w:hAnsi="Arial Nova"/>
          <w:sz w:val="20"/>
          <w:szCs w:val="20"/>
        </w:rPr>
      </w:pPr>
      <w:r w:rsidRPr="00F36E88">
        <w:rPr>
          <w:rFonts w:ascii="Arial Nova" w:hAnsi="Arial Nova"/>
          <w:sz w:val="20"/>
          <w:szCs w:val="20"/>
        </w:rPr>
        <w:t>Wood</w:t>
      </w:r>
      <w:r>
        <w:rPr>
          <w:rFonts w:ascii="Arial Nova" w:hAnsi="Arial Nova"/>
          <w:sz w:val="20"/>
          <w:szCs w:val="20"/>
        </w:rPr>
        <w:t>,</w:t>
      </w:r>
      <w:r w:rsidRPr="00F36E88">
        <w:rPr>
          <w:rFonts w:ascii="Arial Nova" w:hAnsi="Arial Nova"/>
          <w:sz w:val="20"/>
          <w:szCs w:val="20"/>
        </w:rPr>
        <w:t xml:space="preserve"> B</w:t>
      </w:r>
      <w:r>
        <w:rPr>
          <w:rFonts w:ascii="Arial Nova" w:hAnsi="Arial Nova"/>
          <w:sz w:val="20"/>
          <w:szCs w:val="20"/>
        </w:rPr>
        <w:t>.</w:t>
      </w:r>
      <w:r w:rsidRPr="00F36E88">
        <w:rPr>
          <w:rFonts w:ascii="Arial Nova" w:hAnsi="Arial Nova"/>
          <w:sz w:val="20"/>
          <w:szCs w:val="20"/>
        </w:rPr>
        <w:t>W</w:t>
      </w:r>
      <w:r>
        <w:rPr>
          <w:rFonts w:ascii="Arial Nova" w:hAnsi="Arial Nova"/>
          <w:sz w:val="20"/>
          <w:szCs w:val="20"/>
        </w:rPr>
        <w:t>.</w:t>
      </w:r>
      <w:r w:rsidRPr="00F36E88">
        <w:rPr>
          <w:rFonts w:ascii="Arial Nova" w:hAnsi="Arial Nova"/>
          <w:sz w:val="20"/>
          <w:szCs w:val="20"/>
        </w:rPr>
        <w:t xml:space="preserve"> (1988). Paclobutrazol suppresses vegetative growth of large pecan trees. HortScience 23: 341-343.</w:t>
      </w:r>
    </w:p>
    <w:p w14:paraId="78F226B8" w14:textId="6852E524" w:rsidR="00497BE8" w:rsidRPr="004E688D" w:rsidRDefault="00203AF9" w:rsidP="004E688D">
      <w:pPr>
        <w:pStyle w:val="NoSpacing"/>
        <w:spacing w:line="360" w:lineRule="auto"/>
        <w:ind w:left="360" w:hanging="360"/>
        <w:rPr>
          <w:rFonts w:ascii="Arial Nova" w:hAnsi="Arial Nova"/>
          <w:sz w:val="20"/>
          <w:szCs w:val="20"/>
        </w:rPr>
      </w:pPr>
      <w:r w:rsidRPr="00F36E88">
        <w:rPr>
          <w:rFonts w:ascii="Arial Nova" w:hAnsi="Arial Nova"/>
          <w:sz w:val="20"/>
          <w:szCs w:val="20"/>
        </w:rPr>
        <w:t>Zhu</w:t>
      </w:r>
      <w:r>
        <w:rPr>
          <w:rFonts w:ascii="Arial Nova" w:hAnsi="Arial Nova"/>
          <w:sz w:val="20"/>
          <w:szCs w:val="20"/>
        </w:rPr>
        <w:t>,</w:t>
      </w:r>
      <w:r w:rsidRPr="00F36E88">
        <w:rPr>
          <w:rFonts w:ascii="Arial Nova" w:hAnsi="Arial Nova"/>
          <w:sz w:val="20"/>
          <w:szCs w:val="20"/>
        </w:rPr>
        <w:t xml:space="preserve"> H</w:t>
      </w:r>
      <w:r>
        <w:rPr>
          <w:rFonts w:ascii="Arial Nova" w:hAnsi="Arial Nova"/>
          <w:sz w:val="20"/>
          <w:szCs w:val="20"/>
        </w:rPr>
        <w:t>.</w:t>
      </w:r>
      <w:r w:rsidRPr="00F36E88">
        <w:rPr>
          <w:rFonts w:ascii="Arial Nova" w:hAnsi="Arial Nova"/>
          <w:sz w:val="20"/>
          <w:szCs w:val="20"/>
        </w:rPr>
        <w:t xml:space="preserve"> &amp; Stafne</w:t>
      </w:r>
      <w:r>
        <w:rPr>
          <w:rFonts w:ascii="Arial Nova" w:hAnsi="Arial Nova"/>
          <w:sz w:val="20"/>
          <w:szCs w:val="20"/>
        </w:rPr>
        <w:t>,</w:t>
      </w:r>
      <w:r w:rsidRPr="00F36E88">
        <w:rPr>
          <w:rFonts w:ascii="Arial Nova" w:hAnsi="Arial Nova"/>
          <w:sz w:val="20"/>
          <w:szCs w:val="20"/>
        </w:rPr>
        <w:t xml:space="preserve"> E</w:t>
      </w:r>
      <w:r>
        <w:rPr>
          <w:rFonts w:ascii="Arial Nova" w:hAnsi="Arial Nova"/>
          <w:sz w:val="20"/>
          <w:szCs w:val="20"/>
        </w:rPr>
        <w:t xml:space="preserve">.T. </w:t>
      </w:r>
      <w:r w:rsidRPr="00F36E88">
        <w:rPr>
          <w:rFonts w:ascii="Arial Nova" w:hAnsi="Arial Nova"/>
          <w:sz w:val="20"/>
          <w:szCs w:val="20"/>
        </w:rPr>
        <w:t>(2019). Influence of paclobutrazol on shoot growth and flowering in a high-density pecan orchard. HortTechnology 29: 210-212.</w:t>
      </w:r>
    </w:p>
    <w:sectPr w:rsidR="00497BE8" w:rsidRPr="004E688D" w:rsidSect="004E688D">
      <w:headerReference w:type="default" r:id="rId16"/>
      <w:pgSz w:w="12240" w:h="15840"/>
      <w:pgMar w:top="108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87DB5" w14:textId="77777777" w:rsidR="008947F3" w:rsidRDefault="008947F3" w:rsidP="004C43F2">
      <w:r>
        <w:separator/>
      </w:r>
    </w:p>
  </w:endnote>
  <w:endnote w:type="continuationSeparator" w:id="0">
    <w:p w14:paraId="413A1A0F" w14:textId="77777777" w:rsidR="008947F3" w:rsidRDefault="008947F3" w:rsidP="004C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Arial Nova Cond">
    <w:altName w:val="Arial Nova Cond"/>
    <w:charset w:val="00"/>
    <w:family w:val="swiss"/>
    <w:pitch w:val="variable"/>
    <w:sig w:usb0="0000028F" w:usb1="00000002" w:usb2="00000000" w:usb3="00000000" w:csb0="0000019F" w:csb1="00000000"/>
  </w:font>
  <w:font w:name="HYMyeongJo-Extra">
    <w:altName w:val="HY견명조"/>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11103" w14:textId="77777777" w:rsidR="008947F3" w:rsidRDefault="008947F3" w:rsidP="004C43F2">
      <w:r>
        <w:separator/>
      </w:r>
    </w:p>
  </w:footnote>
  <w:footnote w:type="continuationSeparator" w:id="0">
    <w:p w14:paraId="6540627A" w14:textId="77777777" w:rsidR="008947F3" w:rsidRDefault="008947F3" w:rsidP="004C4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987F" w14:textId="77777777" w:rsidR="000000BD" w:rsidRDefault="00B16B0C" w:rsidP="004C43F2">
    <w:pPr>
      <w:pStyle w:val="Header"/>
    </w:pPr>
    <w:r>
      <w:rPr>
        <w:noProof/>
        <w:lang w:eastAsia="ja-JP"/>
      </w:rPr>
      <mc:AlternateContent>
        <mc:Choice Requires="wps">
          <w:drawing>
            <wp:anchor distT="0" distB="0" distL="114300" distR="114300" simplePos="0" relativeHeight="251672576" behindDoc="0" locked="0" layoutInCell="1" allowOverlap="1" wp14:anchorId="1377C6A0" wp14:editId="750BA3D7">
              <wp:simplePos x="0" y="0"/>
              <wp:positionH relativeFrom="margin">
                <wp:align>center</wp:align>
              </wp:positionH>
              <mc:AlternateContent>
                <mc:Choice Requires="wp14">
                  <wp:positionV relativeFrom="topMargin">
                    <wp14:pctPosVOffset>65000</wp14:pctPosVOffset>
                  </wp:positionV>
                </mc:Choice>
                <mc:Fallback>
                  <wp:positionV relativeFrom="page">
                    <wp:posOffset>445770</wp:posOffset>
                  </wp:positionV>
                </mc:Fallback>
              </mc:AlternateContent>
              <wp:extent cx="6784975" cy="73025"/>
              <wp:effectExtent l="0" t="0" r="0" b="0"/>
              <wp:wrapNone/>
              <wp:docPr id="28" name="Rectangle 19"/>
              <wp:cNvGraphicFramePr/>
              <a:graphic xmlns:a="http://schemas.openxmlformats.org/drawingml/2006/main">
                <a:graphicData uri="http://schemas.microsoft.com/office/word/2010/wordprocessingShape">
                  <wps:wsp>
                    <wps:cNvSpPr/>
                    <wps:spPr>
                      <a:xfrm>
                        <a:off x="0" y="0"/>
                        <a:ext cx="6784975" cy="73025"/>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106907EB" id="Rectangle 19" o:spid="_x0000_s1026" style="position:absolute;margin-left:0;margin-top:0;width:534.25pt;height:5.75pt;z-index:251672576;visibility:visible;mso-wrap-style:square;mso-width-percent:1060;mso-height-percent:0;mso-top-percent:650;mso-wrap-distance-left:9pt;mso-wrap-distance-top:0;mso-wrap-distance-right:9pt;mso-wrap-distance-bottom:0;mso-position-horizontal:center;mso-position-horizontal-relative:margin;mso-position-vertical-relative:top-margin-area;mso-width-percent:1060;mso-height-percent:0;mso-top-percent:6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" fillcolor="#93a299 [3204]" stroked="f" strokeweight=".5pt">
              <v:textbox inset="2.53903mm,1.2695mm,2.53903mm,1.2695mm"/>
              <w10:wrap anchorx="margin" anchory="margin"/>
            </v:rect>
          </w:pict>
        </mc:Fallback>
      </mc:AlternateContent>
    </w:r>
    <w:r>
      <w:rPr>
        <w:noProof/>
        <w:lang w:eastAsia="ja-JP"/>
      </w:rPr>
      <mc:AlternateContent>
        <mc:Choice Requires="wps">
          <w:drawing>
            <wp:anchor distT="0" distB="0" distL="114300" distR="114300" simplePos="0" relativeHeight="251673600" behindDoc="0" locked="0" layoutInCell="1" allowOverlap="1" wp14:anchorId="5A996664" wp14:editId="49F9EAC3">
              <wp:simplePos x="0" y="0"/>
              <wp:positionH relativeFrom="margin">
                <wp:align>center</wp:align>
              </wp:positionH>
              <mc:AlternateContent>
                <mc:Choice Requires="wp14">
                  <wp:positionV relativeFrom="topMargin">
                    <wp14:pctPosVOffset>25000</wp14:pctPosVOffset>
                  </wp:positionV>
                </mc:Choice>
                <mc:Fallback>
                  <wp:positionV relativeFrom="page">
                    <wp:posOffset>171450</wp:posOffset>
                  </wp:positionV>
                </mc:Fallback>
              </mc:AlternateContent>
              <wp:extent cx="6529070" cy="337820"/>
              <wp:effectExtent l="0" t="0" r="0" b="0"/>
              <wp:wrapNone/>
              <wp:docPr id="29"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37820"/>
                      </a:xfrm>
                      <a:prstGeom prst="rect">
                        <a:avLst/>
                      </a:prstGeom>
                    </wps:spPr>
                    <wps:txbx>
                      <w:txbxContent>
                        <w:sdt>
                          <w:sdtPr>
                            <w:id w:val="721061"/>
                            <w:dataBinding w:prefixMappings="xmlns:ns0='http://schemas.openxmlformats.org/officeDocument/2006/extended-properties' " w:xpath="/ns0:Properties[1]/ns0:Company[1]" w:storeItemID="{6668398D-A668-4E3E-A5EB-62B293D839F1}"/>
                            <w:text/>
                          </w:sdtPr>
                          <w:sdtContent>
                            <w:p w14:paraId="4BC92380" w14:textId="69F229DA" w:rsidR="000000BD" w:rsidRDefault="003B1CF5" w:rsidP="004C43F2">
                              <w:r>
                                <w:t>October</w:t>
                              </w:r>
                              <w:r w:rsidR="003C1815">
                                <w:t xml:space="preserve"> 202</w:t>
                              </w:r>
                              <w:r w:rsidR="009E3750">
                                <w:t>5</w:t>
                              </w:r>
                              <w:r w:rsidR="00FF1396">
                                <w:t xml:space="preserve"> - SAPPA</w:t>
                              </w:r>
                            </w:p>
                          </w:sdtContent>
                        </w:sdt>
                      </w:txbxContent>
                    </wps:txbx>
                    <wps:bodyPr vert="horz" lIns="91405" tIns="45703" rIns="91405" bIns="45703" rtlCol="0">
                      <a:normAutofit/>
                    </wps:bodyPr>
                  </wps:wsp>
                </a:graphicData>
              </a:graphic>
              <wp14:sizeRelH relativeFrom="margin">
                <wp14:pctWidth>102000</wp14:pctWidth>
              </wp14:sizeRelH>
              <wp14:sizeRelV relativeFrom="margin">
                <wp14:pctHeight>0</wp14:pctHeight>
              </wp14:sizeRelV>
            </wp:anchor>
          </w:drawing>
        </mc:Choice>
        <mc:Fallback>
          <w:pict>
            <v:shapetype w14:anchorId="5A996664" id="_x0000_t202" coordsize="21600,21600" o:spt="202" path="m,l,21600r21600,l21600,xe">
              <v:stroke joinstyle="miter"/>
              <v:path gradientshapeok="t" o:connecttype="rect"/>
            </v:shapetype>
            <v:shape id="Subtitle 2" o:spid="_x0000_s1026" type="#_x0000_t202" style="position:absolute;left:0;text-align:left;margin-left:0;margin-top:0;width:514.1pt;height:26.6pt;z-index:251673600;visibility:visible;mso-wrap-style:square;mso-width-percent:1020;mso-height-percent:0;mso-top-percent:250;mso-wrap-distance-left:9pt;mso-wrap-distance-top:0;mso-wrap-distance-right:9pt;mso-wrap-distance-bottom:0;mso-position-horizontal:center;mso-position-horizontal-relative:margin;mso-position-vertical-relative:top-margin-area;mso-width-percent:1020;mso-height-percent:0;mso-top-percent:2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" filled="f" stroked="f">
              <v:textbox inset="2.53903mm,1.2695mm,2.53903mm,1.2695mm">
                <w:txbxContent>
                  <w:sdt>
                    <w:sdtPr>
                      <w:id w:val="721061"/>
                      <w:dataBinding w:prefixMappings="xmlns:ns0='http://schemas.openxmlformats.org/officeDocument/2006/extended-properties' " w:xpath="/ns0:Properties[1]/ns0:Company[1]" w:storeItemID="{6668398D-A668-4E3E-A5EB-62B293D839F1}"/>
                      <w:text/>
                    </w:sdtPr>
                    <w:sdtContent>
                      <w:p w14:paraId="4BC92380" w14:textId="69F229DA" w:rsidR="000000BD" w:rsidRDefault="003B1CF5" w:rsidP="004C43F2">
                        <w:r>
                          <w:t>October</w:t>
                        </w:r>
                        <w:r w:rsidR="003C1815">
                          <w:t xml:space="preserve"> 202</w:t>
                        </w:r>
                        <w:r w:rsidR="009E3750">
                          <w:t>5</w:t>
                        </w:r>
                        <w:r w:rsidR="00FF1396">
                          <w:t xml:space="preserve"> - SAPPA</w:t>
                        </w:r>
                      </w:p>
                    </w:sdtContent>
                  </w:sdt>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D5AD" w14:textId="77777777" w:rsidR="000000BD" w:rsidRDefault="00B16B0C" w:rsidP="004C43F2">
    <w:pPr>
      <w:pStyle w:val="Header"/>
    </w:pPr>
    <w:r>
      <w:rPr>
        <w:noProof/>
        <w:lang w:eastAsia="ja-JP"/>
      </w:rPr>
      <mc:AlternateContent>
        <mc:Choice Requires="wps">
          <w:drawing>
            <wp:anchor distT="0" distB="0" distL="114300" distR="114300" simplePos="0" relativeHeight="251664384" behindDoc="0" locked="0" layoutInCell="1" allowOverlap="1" wp14:anchorId="13B00BEA" wp14:editId="63C5D803">
              <wp:simplePos x="0" y="0"/>
              <wp:positionH relativeFrom="margin">
                <wp:align>center</wp:align>
              </wp:positionH>
              <mc:AlternateContent>
                <mc:Choice Requires="wp14">
                  <wp:positionV relativeFrom="topMargin">
                    <wp14:pctPosVOffset>75000</wp14:pctPosVOffset>
                  </wp:positionV>
                </mc:Choice>
                <mc:Fallback>
                  <wp:positionV relativeFrom="page">
                    <wp:posOffset>514350</wp:posOffset>
                  </wp:positionV>
                </mc:Fallback>
              </mc:AlternateContent>
              <wp:extent cx="6784975" cy="73025"/>
              <wp:effectExtent l="0" t="0" r="0" b="0"/>
              <wp:wrapNone/>
              <wp:docPr id="19" name="Rectangle 19"/>
              <wp:cNvGraphicFramePr/>
              <a:graphic xmlns:a="http://schemas.openxmlformats.org/drawingml/2006/main">
                <a:graphicData uri="http://schemas.microsoft.com/office/word/2010/wordprocessingShape">
                  <wps:wsp>
                    <wps:cNvSpPr/>
                    <wps:spPr>
                      <a:xfrm>
                        <a:off x="0" y="0"/>
                        <a:ext cx="6784975" cy="73025"/>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45BD1827" id="Rectangle 19" o:spid="_x0000_s1026" style="position:absolute;margin-left:0;margin-top:0;width:534.25pt;height:5.75pt;z-index:251664384;visibility:visible;mso-wrap-style:square;mso-width-percent:1060;mso-height-percent:0;mso-top-percent:750;mso-wrap-distance-left:9pt;mso-wrap-distance-top:0;mso-wrap-distance-right:9pt;mso-wrap-distance-bottom:0;mso-position-horizontal:center;mso-position-horizontal-relative:margin;mso-position-vertical-relative:top-margin-area;mso-width-percent:1060;mso-height-percent:0;mso-top-percent:7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" fillcolor="#93a299 [3204]" stroked="f" strokeweight=".5pt">
              <v:textbox inset="2.53903mm,1.2695mm,2.53903mm,1.2695mm"/>
              <w10:wrap anchorx="margin" anchory="margin"/>
            </v:rect>
          </w:pict>
        </mc:Fallback>
      </mc:AlternateContent>
    </w:r>
    <w:r>
      <w:rPr>
        <w:noProof/>
        <w:lang w:eastAsia="ja-JP"/>
      </w:rPr>
      <mc:AlternateContent>
        <mc:Choice Requires="wps">
          <w:drawing>
            <wp:anchor distT="0" distB="0" distL="114300" distR="114300" simplePos="0" relativeHeight="251665408" behindDoc="0" locked="0" layoutInCell="1" allowOverlap="1" wp14:anchorId="37FCDA49" wp14:editId="7A4EEB46">
              <wp:simplePos x="0" y="0"/>
              <wp:positionH relativeFrom="margin">
                <wp:align>center</wp:align>
              </wp:positionH>
              <mc:AlternateContent>
                <mc:Choice Requires="wp14">
                  <wp:positionV relativeFrom="topMargin">
                    <wp14:pctPosVOffset>45000</wp14:pctPosVOffset>
                  </wp:positionV>
                </mc:Choice>
                <mc:Fallback>
                  <wp:positionV relativeFrom="page">
                    <wp:posOffset>308610</wp:posOffset>
                  </wp:positionV>
                </mc:Fallback>
              </mc:AlternateContent>
              <wp:extent cx="6529070" cy="337820"/>
              <wp:effectExtent l="0" t="0" r="0" b="0"/>
              <wp:wrapNone/>
              <wp:docPr id="20"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37820"/>
                      </a:xfrm>
                      <a:prstGeom prst="rect">
                        <a:avLst/>
                      </a:prstGeom>
                    </wps:spPr>
                    <wps:txbx>
                      <w:txbxContent>
                        <w:sdt>
                          <w:sdtPr>
                            <w:id w:val="-2097628961"/>
                            <w:dataBinding w:prefixMappings="xmlns:ns0='http://schemas.openxmlformats.org/officeDocument/2006/extended-properties' " w:xpath="/ns0:Properties[1]/ns0:Company[1]" w:storeItemID="{6668398D-A668-4E3E-A5EB-62B293D839F1}"/>
                            <w:text/>
                          </w:sdtPr>
                          <w:sdtContent>
                            <w:p w14:paraId="542618F9" w14:textId="4E7FA19E" w:rsidR="000000BD" w:rsidRDefault="009E3750" w:rsidP="004C43F2">
                              <w:r>
                                <w:t>October 2025 - SAPPA</w:t>
                              </w:r>
                            </w:p>
                          </w:sdtContent>
                        </w:sdt>
                        <w:p w14:paraId="5498F8C6" w14:textId="77777777" w:rsidR="000000BD" w:rsidRDefault="000000BD" w:rsidP="004C43F2"/>
                      </w:txbxContent>
                    </wps:txbx>
                    <wps:bodyPr vert="horz" lIns="91405" tIns="45703" rIns="91405" bIns="45703" rtlCol="0">
                      <a:normAutofit/>
                    </wps:bodyPr>
                  </wps:wsp>
                </a:graphicData>
              </a:graphic>
              <wp14:sizeRelH relativeFrom="margin">
                <wp14:pctWidth>102000</wp14:pctWidth>
              </wp14:sizeRelH>
              <wp14:sizeRelV relativeFrom="margin">
                <wp14:pctHeight>0</wp14:pctHeight>
              </wp14:sizeRelV>
            </wp:anchor>
          </w:drawing>
        </mc:Choice>
        <mc:Fallback>
          <w:pict>
            <v:shapetype w14:anchorId="37FCDA49" id="_x0000_t202" coordsize="21600,21600" o:spt="202" path="m,l,21600r21600,l21600,xe">
              <v:stroke joinstyle="miter"/>
              <v:path gradientshapeok="t" o:connecttype="rect"/>
            </v:shapetype>
            <v:shape id="_x0000_s1027" type="#_x0000_t202" style="position:absolute;left:0;text-align:left;margin-left:0;margin-top:0;width:514.1pt;height:26.6pt;z-index:251665408;visibility:visible;mso-wrap-style:square;mso-width-percent:1020;mso-height-percent:0;mso-top-percent:450;mso-wrap-distance-left:9pt;mso-wrap-distance-top:0;mso-wrap-distance-right:9pt;mso-wrap-distance-bottom:0;mso-position-horizontal:center;mso-position-horizontal-relative:margin;mso-position-vertical-relative:top-margin-area;mso-width-percent:1020;mso-height-percent:0;mso-top-percent:4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" filled="f" stroked="f">
              <v:textbox inset="2.53903mm,1.2695mm,2.53903mm,1.2695mm">
                <w:txbxContent>
                  <w:sdt>
                    <w:sdtPr>
                      <w:id w:val="-2097628961"/>
                      <w:dataBinding w:prefixMappings="xmlns:ns0='http://schemas.openxmlformats.org/officeDocument/2006/extended-properties' " w:xpath="/ns0:Properties[1]/ns0:Company[1]" w:storeItemID="{6668398D-A668-4E3E-A5EB-62B293D839F1}"/>
                      <w:text/>
                    </w:sdtPr>
                    <w:sdtContent>
                      <w:p w14:paraId="542618F9" w14:textId="4E7FA19E" w:rsidR="000000BD" w:rsidRDefault="009E3750" w:rsidP="004C43F2">
                        <w:r>
                          <w:t>October 2025 - SAPPA</w:t>
                        </w:r>
                      </w:p>
                    </w:sdtContent>
                  </w:sdt>
                  <w:p w14:paraId="5498F8C6" w14:textId="77777777" w:rsidR="000000BD" w:rsidRDefault="000000BD" w:rsidP="004C43F2"/>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orld Wide Web | Free Vectors, Stock Photos &amp; PSD" style="width:167.25pt;height:167.25pt;visibility:visible" o:bullet="t">
        <v:imagedata r:id="rId1" o:title="World Wide Web | Free Vectors, Stock Photos &amp; PSD"/>
      </v:shape>
    </w:pict>
  </w:numPicBullet>
  <w:abstractNum w:abstractNumId="0" w15:restartNumberingAfterBreak="0">
    <w:nsid w:val="2FA1613D"/>
    <w:multiLevelType w:val="hybridMultilevel"/>
    <w:tmpl w:val="632CFE60"/>
    <w:lvl w:ilvl="0" w:tplc="448C4344">
      <w:start w:val="1"/>
      <w:numFmt w:val="bullet"/>
      <w:lvlText w:val=""/>
      <w:lvlJc w:val="left"/>
      <w:pPr>
        <w:tabs>
          <w:tab w:val="num" w:pos="720"/>
        </w:tabs>
        <w:ind w:left="720" w:hanging="360"/>
      </w:pPr>
      <w:rPr>
        <w:rFonts w:ascii="Symbol" w:hAnsi="Symbol" w:hint="default"/>
      </w:rPr>
    </w:lvl>
    <w:lvl w:ilvl="1" w:tplc="EA08D4C0" w:tentative="1">
      <w:start w:val="1"/>
      <w:numFmt w:val="bullet"/>
      <w:lvlText w:val=""/>
      <w:lvlJc w:val="left"/>
      <w:pPr>
        <w:tabs>
          <w:tab w:val="num" w:pos="1440"/>
        </w:tabs>
        <w:ind w:left="1440" w:hanging="360"/>
      </w:pPr>
      <w:rPr>
        <w:rFonts w:ascii="Symbol" w:hAnsi="Symbol" w:hint="default"/>
      </w:rPr>
    </w:lvl>
    <w:lvl w:ilvl="2" w:tplc="5FB65460" w:tentative="1">
      <w:start w:val="1"/>
      <w:numFmt w:val="bullet"/>
      <w:lvlText w:val=""/>
      <w:lvlJc w:val="left"/>
      <w:pPr>
        <w:tabs>
          <w:tab w:val="num" w:pos="2160"/>
        </w:tabs>
        <w:ind w:left="2160" w:hanging="360"/>
      </w:pPr>
      <w:rPr>
        <w:rFonts w:ascii="Symbol" w:hAnsi="Symbol" w:hint="default"/>
      </w:rPr>
    </w:lvl>
    <w:lvl w:ilvl="3" w:tplc="7BB0A590" w:tentative="1">
      <w:start w:val="1"/>
      <w:numFmt w:val="bullet"/>
      <w:lvlText w:val=""/>
      <w:lvlJc w:val="left"/>
      <w:pPr>
        <w:tabs>
          <w:tab w:val="num" w:pos="2880"/>
        </w:tabs>
        <w:ind w:left="2880" w:hanging="360"/>
      </w:pPr>
      <w:rPr>
        <w:rFonts w:ascii="Symbol" w:hAnsi="Symbol" w:hint="default"/>
      </w:rPr>
    </w:lvl>
    <w:lvl w:ilvl="4" w:tplc="2AAC5696" w:tentative="1">
      <w:start w:val="1"/>
      <w:numFmt w:val="bullet"/>
      <w:lvlText w:val=""/>
      <w:lvlJc w:val="left"/>
      <w:pPr>
        <w:tabs>
          <w:tab w:val="num" w:pos="3600"/>
        </w:tabs>
        <w:ind w:left="3600" w:hanging="360"/>
      </w:pPr>
      <w:rPr>
        <w:rFonts w:ascii="Symbol" w:hAnsi="Symbol" w:hint="default"/>
      </w:rPr>
    </w:lvl>
    <w:lvl w:ilvl="5" w:tplc="48A0A17A" w:tentative="1">
      <w:start w:val="1"/>
      <w:numFmt w:val="bullet"/>
      <w:lvlText w:val=""/>
      <w:lvlJc w:val="left"/>
      <w:pPr>
        <w:tabs>
          <w:tab w:val="num" w:pos="4320"/>
        </w:tabs>
        <w:ind w:left="4320" w:hanging="360"/>
      </w:pPr>
      <w:rPr>
        <w:rFonts w:ascii="Symbol" w:hAnsi="Symbol" w:hint="default"/>
      </w:rPr>
    </w:lvl>
    <w:lvl w:ilvl="6" w:tplc="629A1C68" w:tentative="1">
      <w:start w:val="1"/>
      <w:numFmt w:val="bullet"/>
      <w:lvlText w:val=""/>
      <w:lvlJc w:val="left"/>
      <w:pPr>
        <w:tabs>
          <w:tab w:val="num" w:pos="5040"/>
        </w:tabs>
        <w:ind w:left="5040" w:hanging="360"/>
      </w:pPr>
      <w:rPr>
        <w:rFonts w:ascii="Symbol" w:hAnsi="Symbol" w:hint="default"/>
      </w:rPr>
    </w:lvl>
    <w:lvl w:ilvl="7" w:tplc="27D2F2A4" w:tentative="1">
      <w:start w:val="1"/>
      <w:numFmt w:val="bullet"/>
      <w:lvlText w:val=""/>
      <w:lvlJc w:val="left"/>
      <w:pPr>
        <w:tabs>
          <w:tab w:val="num" w:pos="5760"/>
        </w:tabs>
        <w:ind w:left="5760" w:hanging="360"/>
      </w:pPr>
      <w:rPr>
        <w:rFonts w:ascii="Symbol" w:hAnsi="Symbol" w:hint="default"/>
      </w:rPr>
    </w:lvl>
    <w:lvl w:ilvl="8" w:tplc="2D78A41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8CD4A24"/>
    <w:multiLevelType w:val="hybridMultilevel"/>
    <w:tmpl w:val="03066146"/>
    <w:lvl w:ilvl="0" w:tplc="770C7A3E">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7F7156A"/>
    <w:multiLevelType w:val="hybridMultilevel"/>
    <w:tmpl w:val="76DE848E"/>
    <w:lvl w:ilvl="0" w:tplc="502286E8">
      <w:start w:val="1"/>
      <w:numFmt w:val="bullet"/>
      <w:lvlText w:val="•"/>
      <w:lvlJc w:val="left"/>
      <w:pPr>
        <w:tabs>
          <w:tab w:val="num" w:pos="720"/>
        </w:tabs>
        <w:ind w:left="720" w:hanging="360"/>
      </w:pPr>
      <w:rPr>
        <w:rFonts w:ascii="Arial" w:hAnsi="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31864C6"/>
    <w:multiLevelType w:val="hybridMultilevel"/>
    <w:tmpl w:val="A9CA2994"/>
    <w:lvl w:ilvl="0" w:tplc="5B0C4E32">
      <w:start w:val="1"/>
      <w:numFmt w:val="bullet"/>
      <w:lvlText w:val="•"/>
      <w:lvlJc w:val="left"/>
      <w:pPr>
        <w:tabs>
          <w:tab w:val="num" w:pos="720"/>
        </w:tabs>
        <w:ind w:left="720" w:hanging="360"/>
      </w:pPr>
      <w:rPr>
        <w:rFonts w:ascii="Arial" w:hAnsi="Arial" w:hint="default"/>
      </w:rPr>
    </w:lvl>
    <w:lvl w:ilvl="1" w:tplc="2F20464A" w:tentative="1">
      <w:start w:val="1"/>
      <w:numFmt w:val="bullet"/>
      <w:lvlText w:val="•"/>
      <w:lvlJc w:val="left"/>
      <w:pPr>
        <w:tabs>
          <w:tab w:val="num" w:pos="1440"/>
        </w:tabs>
        <w:ind w:left="1440" w:hanging="360"/>
      </w:pPr>
      <w:rPr>
        <w:rFonts w:ascii="Arial" w:hAnsi="Arial" w:hint="default"/>
      </w:rPr>
    </w:lvl>
    <w:lvl w:ilvl="2" w:tplc="EB14F95E" w:tentative="1">
      <w:start w:val="1"/>
      <w:numFmt w:val="bullet"/>
      <w:lvlText w:val="•"/>
      <w:lvlJc w:val="left"/>
      <w:pPr>
        <w:tabs>
          <w:tab w:val="num" w:pos="2160"/>
        </w:tabs>
        <w:ind w:left="2160" w:hanging="360"/>
      </w:pPr>
      <w:rPr>
        <w:rFonts w:ascii="Arial" w:hAnsi="Arial" w:hint="default"/>
      </w:rPr>
    </w:lvl>
    <w:lvl w:ilvl="3" w:tplc="204457FC" w:tentative="1">
      <w:start w:val="1"/>
      <w:numFmt w:val="bullet"/>
      <w:lvlText w:val="•"/>
      <w:lvlJc w:val="left"/>
      <w:pPr>
        <w:tabs>
          <w:tab w:val="num" w:pos="2880"/>
        </w:tabs>
        <w:ind w:left="2880" w:hanging="360"/>
      </w:pPr>
      <w:rPr>
        <w:rFonts w:ascii="Arial" w:hAnsi="Arial" w:hint="default"/>
      </w:rPr>
    </w:lvl>
    <w:lvl w:ilvl="4" w:tplc="DFF8CAD8" w:tentative="1">
      <w:start w:val="1"/>
      <w:numFmt w:val="bullet"/>
      <w:lvlText w:val="•"/>
      <w:lvlJc w:val="left"/>
      <w:pPr>
        <w:tabs>
          <w:tab w:val="num" w:pos="3600"/>
        </w:tabs>
        <w:ind w:left="3600" w:hanging="360"/>
      </w:pPr>
      <w:rPr>
        <w:rFonts w:ascii="Arial" w:hAnsi="Arial" w:hint="default"/>
      </w:rPr>
    </w:lvl>
    <w:lvl w:ilvl="5" w:tplc="36A81F2C" w:tentative="1">
      <w:start w:val="1"/>
      <w:numFmt w:val="bullet"/>
      <w:lvlText w:val="•"/>
      <w:lvlJc w:val="left"/>
      <w:pPr>
        <w:tabs>
          <w:tab w:val="num" w:pos="4320"/>
        </w:tabs>
        <w:ind w:left="4320" w:hanging="360"/>
      </w:pPr>
      <w:rPr>
        <w:rFonts w:ascii="Arial" w:hAnsi="Arial" w:hint="default"/>
      </w:rPr>
    </w:lvl>
    <w:lvl w:ilvl="6" w:tplc="6546CF50" w:tentative="1">
      <w:start w:val="1"/>
      <w:numFmt w:val="bullet"/>
      <w:lvlText w:val="•"/>
      <w:lvlJc w:val="left"/>
      <w:pPr>
        <w:tabs>
          <w:tab w:val="num" w:pos="5040"/>
        </w:tabs>
        <w:ind w:left="5040" w:hanging="360"/>
      </w:pPr>
      <w:rPr>
        <w:rFonts w:ascii="Arial" w:hAnsi="Arial" w:hint="default"/>
      </w:rPr>
    </w:lvl>
    <w:lvl w:ilvl="7" w:tplc="BD3EA648" w:tentative="1">
      <w:start w:val="1"/>
      <w:numFmt w:val="bullet"/>
      <w:lvlText w:val="•"/>
      <w:lvlJc w:val="left"/>
      <w:pPr>
        <w:tabs>
          <w:tab w:val="num" w:pos="5760"/>
        </w:tabs>
        <w:ind w:left="5760" w:hanging="360"/>
      </w:pPr>
      <w:rPr>
        <w:rFonts w:ascii="Arial" w:hAnsi="Arial" w:hint="default"/>
      </w:rPr>
    </w:lvl>
    <w:lvl w:ilvl="8" w:tplc="909AD4A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45E1D89"/>
    <w:multiLevelType w:val="hybridMultilevel"/>
    <w:tmpl w:val="AFF003C2"/>
    <w:lvl w:ilvl="0" w:tplc="998C27BC">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6AC7DE1"/>
    <w:multiLevelType w:val="hybridMultilevel"/>
    <w:tmpl w:val="811C7F34"/>
    <w:lvl w:ilvl="0" w:tplc="502286E8">
      <w:start w:val="1"/>
      <w:numFmt w:val="bullet"/>
      <w:lvlText w:val="•"/>
      <w:lvlJc w:val="left"/>
      <w:pPr>
        <w:tabs>
          <w:tab w:val="num" w:pos="720"/>
        </w:tabs>
        <w:ind w:left="720" w:hanging="360"/>
      </w:pPr>
      <w:rPr>
        <w:rFonts w:ascii="Arial" w:hAnsi="Arial" w:hint="default"/>
      </w:rPr>
    </w:lvl>
    <w:lvl w:ilvl="1" w:tplc="FF0E7550">
      <w:numFmt w:val="bullet"/>
      <w:lvlText w:val="•"/>
      <w:lvlJc w:val="left"/>
      <w:pPr>
        <w:tabs>
          <w:tab w:val="num" w:pos="1440"/>
        </w:tabs>
        <w:ind w:left="1440" w:hanging="360"/>
      </w:pPr>
      <w:rPr>
        <w:rFonts w:ascii="Arial" w:hAnsi="Arial" w:hint="default"/>
      </w:rPr>
    </w:lvl>
    <w:lvl w:ilvl="2" w:tplc="1B6E8F3C" w:tentative="1">
      <w:start w:val="1"/>
      <w:numFmt w:val="bullet"/>
      <w:lvlText w:val="•"/>
      <w:lvlJc w:val="left"/>
      <w:pPr>
        <w:tabs>
          <w:tab w:val="num" w:pos="2160"/>
        </w:tabs>
        <w:ind w:left="2160" w:hanging="360"/>
      </w:pPr>
      <w:rPr>
        <w:rFonts w:ascii="Arial" w:hAnsi="Arial" w:hint="default"/>
      </w:rPr>
    </w:lvl>
    <w:lvl w:ilvl="3" w:tplc="5400F4FE" w:tentative="1">
      <w:start w:val="1"/>
      <w:numFmt w:val="bullet"/>
      <w:lvlText w:val="•"/>
      <w:lvlJc w:val="left"/>
      <w:pPr>
        <w:tabs>
          <w:tab w:val="num" w:pos="2880"/>
        </w:tabs>
        <w:ind w:left="2880" w:hanging="360"/>
      </w:pPr>
      <w:rPr>
        <w:rFonts w:ascii="Arial" w:hAnsi="Arial" w:hint="default"/>
      </w:rPr>
    </w:lvl>
    <w:lvl w:ilvl="4" w:tplc="53402088" w:tentative="1">
      <w:start w:val="1"/>
      <w:numFmt w:val="bullet"/>
      <w:lvlText w:val="•"/>
      <w:lvlJc w:val="left"/>
      <w:pPr>
        <w:tabs>
          <w:tab w:val="num" w:pos="3600"/>
        </w:tabs>
        <w:ind w:left="3600" w:hanging="360"/>
      </w:pPr>
      <w:rPr>
        <w:rFonts w:ascii="Arial" w:hAnsi="Arial" w:hint="default"/>
      </w:rPr>
    </w:lvl>
    <w:lvl w:ilvl="5" w:tplc="795664EA" w:tentative="1">
      <w:start w:val="1"/>
      <w:numFmt w:val="bullet"/>
      <w:lvlText w:val="•"/>
      <w:lvlJc w:val="left"/>
      <w:pPr>
        <w:tabs>
          <w:tab w:val="num" w:pos="4320"/>
        </w:tabs>
        <w:ind w:left="4320" w:hanging="360"/>
      </w:pPr>
      <w:rPr>
        <w:rFonts w:ascii="Arial" w:hAnsi="Arial" w:hint="default"/>
      </w:rPr>
    </w:lvl>
    <w:lvl w:ilvl="6" w:tplc="C598E6C4" w:tentative="1">
      <w:start w:val="1"/>
      <w:numFmt w:val="bullet"/>
      <w:lvlText w:val="•"/>
      <w:lvlJc w:val="left"/>
      <w:pPr>
        <w:tabs>
          <w:tab w:val="num" w:pos="5040"/>
        </w:tabs>
        <w:ind w:left="5040" w:hanging="360"/>
      </w:pPr>
      <w:rPr>
        <w:rFonts w:ascii="Arial" w:hAnsi="Arial" w:hint="default"/>
      </w:rPr>
    </w:lvl>
    <w:lvl w:ilvl="7" w:tplc="991C47AC" w:tentative="1">
      <w:start w:val="1"/>
      <w:numFmt w:val="bullet"/>
      <w:lvlText w:val="•"/>
      <w:lvlJc w:val="left"/>
      <w:pPr>
        <w:tabs>
          <w:tab w:val="num" w:pos="5760"/>
        </w:tabs>
        <w:ind w:left="5760" w:hanging="360"/>
      </w:pPr>
      <w:rPr>
        <w:rFonts w:ascii="Arial" w:hAnsi="Arial" w:hint="default"/>
      </w:rPr>
    </w:lvl>
    <w:lvl w:ilvl="8" w:tplc="DD2C61CA" w:tentative="1">
      <w:start w:val="1"/>
      <w:numFmt w:val="bullet"/>
      <w:lvlText w:val="•"/>
      <w:lvlJc w:val="left"/>
      <w:pPr>
        <w:tabs>
          <w:tab w:val="num" w:pos="6480"/>
        </w:tabs>
        <w:ind w:left="6480" w:hanging="360"/>
      </w:pPr>
      <w:rPr>
        <w:rFonts w:ascii="Arial" w:hAnsi="Arial" w:hint="default"/>
      </w:rPr>
    </w:lvl>
  </w:abstractNum>
  <w:num w:numId="1" w16cid:durableId="1864784720">
    <w:abstractNumId w:val="0"/>
  </w:num>
  <w:num w:numId="2" w16cid:durableId="83840783">
    <w:abstractNumId w:val="5"/>
  </w:num>
  <w:num w:numId="3" w16cid:durableId="1247422484">
    <w:abstractNumId w:val="2"/>
  </w:num>
  <w:num w:numId="4" w16cid:durableId="499538716">
    <w:abstractNumId w:val="1"/>
  </w:num>
  <w:num w:numId="5" w16cid:durableId="263616179">
    <w:abstractNumId w:val="3"/>
  </w:num>
  <w:num w:numId="6" w16cid:durableId="470559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84"/>
    <w:rsid w:val="000000BD"/>
    <w:rsid w:val="00002A83"/>
    <w:rsid w:val="00002D6A"/>
    <w:rsid w:val="000173FA"/>
    <w:rsid w:val="000218A3"/>
    <w:rsid w:val="00022D34"/>
    <w:rsid w:val="000312B4"/>
    <w:rsid w:val="00035A5C"/>
    <w:rsid w:val="00047899"/>
    <w:rsid w:val="000505E0"/>
    <w:rsid w:val="00052496"/>
    <w:rsid w:val="00060F04"/>
    <w:rsid w:val="000722BD"/>
    <w:rsid w:val="00076913"/>
    <w:rsid w:val="00087300"/>
    <w:rsid w:val="000961A0"/>
    <w:rsid w:val="000A30A0"/>
    <w:rsid w:val="000A4B5E"/>
    <w:rsid w:val="000B1EF0"/>
    <w:rsid w:val="000B5A7F"/>
    <w:rsid w:val="000C10C9"/>
    <w:rsid w:val="000D1832"/>
    <w:rsid w:val="000D18E7"/>
    <w:rsid w:val="000D540D"/>
    <w:rsid w:val="000D7763"/>
    <w:rsid w:val="000D7AA4"/>
    <w:rsid w:val="000F58E6"/>
    <w:rsid w:val="00100B0D"/>
    <w:rsid w:val="00111BB0"/>
    <w:rsid w:val="00114E08"/>
    <w:rsid w:val="00155A09"/>
    <w:rsid w:val="00175804"/>
    <w:rsid w:val="00186632"/>
    <w:rsid w:val="0019017A"/>
    <w:rsid w:val="00194D73"/>
    <w:rsid w:val="001A1608"/>
    <w:rsid w:val="001A33B7"/>
    <w:rsid w:val="001A4452"/>
    <w:rsid w:val="001A78DE"/>
    <w:rsid w:val="001D24F1"/>
    <w:rsid w:val="001D764B"/>
    <w:rsid w:val="001E26C9"/>
    <w:rsid w:val="0020246D"/>
    <w:rsid w:val="00203AF9"/>
    <w:rsid w:val="00250A15"/>
    <w:rsid w:val="00257606"/>
    <w:rsid w:val="002A5C48"/>
    <w:rsid w:val="002A5F84"/>
    <w:rsid w:val="002A620F"/>
    <w:rsid w:val="002B0BCF"/>
    <w:rsid w:val="002B223A"/>
    <w:rsid w:val="002C0F48"/>
    <w:rsid w:val="002C2149"/>
    <w:rsid w:val="002C2C77"/>
    <w:rsid w:val="002C3CBD"/>
    <w:rsid w:val="002C43B5"/>
    <w:rsid w:val="002D1B3A"/>
    <w:rsid w:val="002D3D5C"/>
    <w:rsid w:val="002D5DE3"/>
    <w:rsid w:val="002E2407"/>
    <w:rsid w:val="002F0D84"/>
    <w:rsid w:val="002F25AD"/>
    <w:rsid w:val="002F39F0"/>
    <w:rsid w:val="00320283"/>
    <w:rsid w:val="00321663"/>
    <w:rsid w:val="00334492"/>
    <w:rsid w:val="00336D91"/>
    <w:rsid w:val="00346EE8"/>
    <w:rsid w:val="00352134"/>
    <w:rsid w:val="00353717"/>
    <w:rsid w:val="00355216"/>
    <w:rsid w:val="00390652"/>
    <w:rsid w:val="00396676"/>
    <w:rsid w:val="003B1CF5"/>
    <w:rsid w:val="003B4A7C"/>
    <w:rsid w:val="003B4CD5"/>
    <w:rsid w:val="003C1815"/>
    <w:rsid w:val="003C32FA"/>
    <w:rsid w:val="003D60F5"/>
    <w:rsid w:val="003E2AAB"/>
    <w:rsid w:val="003E7963"/>
    <w:rsid w:val="003F46CA"/>
    <w:rsid w:val="003F6A8D"/>
    <w:rsid w:val="00401766"/>
    <w:rsid w:val="00403B1A"/>
    <w:rsid w:val="0040766B"/>
    <w:rsid w:val="004219BE"/>
    <w:rsid w:val="0044513A"/>
    <w:rsid w:val="00454704"/>
    <w:rsid w:val="00461639"/>
    <w:rsid w:val="0046624E"/>
    <w:rsid w:val="00497BE8"/>
    <w:rsid w:val="004A6F4F"/>
    <w:rsid w:val="004B408D"/>
    <w:rsid w:val="004B6227"/>
    <w:rsid w:val="004B75E2"/>
    <w:rsid w:val="004C116C"/>
    <w:rsid w:val="004C2CF7"/>
    <w:rsid w:val="004C43F2"/>
    <w:rsid w:val="004C552D"/>
    <w:rsid w:val="004D180E"/>
    <w:rsid w:val="004E37F5"/>
    <w:rsid w:val="004E688D"/>
    <w:rsid w:val="004E7D55"/>
    <w:rsid w:val="00511D75"/>
    <w:rsid w:val="00515AD2"/>
    <w:rsid w:val="00517588"/>
    <w:rsid w:val="00522206"/>
    <w:rsid w:val="00523BF7"/>
    <w:rsid w:val="00526615"/>
    <w:rsid w:val="00531E63"/>
    <w:rsid w:val="005461E4"/>
    <w:rsid w:val="0056676A"/>
    <w:rsid w:val="0057211E"/>
    <w:rsid w:val="005758F1"/>
    <w:rsid w:val="005779F4"/>
    <w:rsid w:val="00587619"/>
    <w:rsid w:val="00592ED0"/>
    <w:rsid w:val="00593FB5"/>
    <w:rsid w:val="005A3C3E"/>
    <w:rsid w:val="005B6EE1"/>
    <w:rsid w:val="005C480E"/>
    <w:rsid w:val="005C661E"/>
    <w:rsid w:val="005C7155"/>
    <w:rsid w:val="005D55EE"/>
    <w:rsid w:val="005E7B84"/>
    <w:rsid w:val="005F1B45"/>
    <w:rsid w:val="005F3C75"/>
    <w:rsid w:val="00602984"/>
    <w:rsid w:val="00616E17"/>
    <w:rsid w:val="0062602C"/>
    <w:rsid w:val="0064223A"/>
    <w:rsid w:val="006517FA"/>
    <w:rsid w:val="00653D52"/>
    <w:rsid w:val="006576F7"/>
    <w:rsid w:val="00663839"/>
    <w:rsid w:val="006D1754"/>
    <w:rsid w:val="006D3833"/>
    <w:rsid w:val="006E1329"/>
    <w:rsid w:val="006F35D7"/>
    <w:rsid w:val="007003B2"/>
    <w:rsid w:val="00706285"/>
    <w:rsid w:val="00706F9D"/>
    <w:rsid w:val="007076C2"/>
    <w:rsid w:val="00707E06"/>
    <w:rsid w:val="00713E53"/>
    <w:rsid w:val="007254FA"/>
    <w:rsid w:val="00732CD8"/>
    <w:rsid w:val="00736245"/>
    <w:rsid w:val="0074157A"/>
    <w:rsid w:val="007526B5"/>
    <w:rsid w:val="007742B7"/>
    <w:rsid w:val="007822A9"/>
    <w:rsid w:val="00792750"/>
    <w:rsid w:val="007A6DF9"/>
    <w:rsid w:val="007B08D2"/>
    <w:rsid w:val="007D7BD3"/>
    <w:rsid w:val="00805A1D"/>
    <w:rsid w:val="00806AA2"/>
    <w:rsid w:val="00812350"/>
    <w:rsid w:val="0081242E"/>
    <w:rsid w:val="008158D0"/>
    <w:rsid w:val="00830BDF"/>
    <w:rsid w:val="00837DC4"/>
    <w:rsid w:val="008642A7"/>
    <w:rsid w:val="00873236"/>
    <w:rsid w:val="00881058"/>
    <w:rsid w:val="00891680"/>
    <w:rsid w:val="00893E64"/>
    <w:rsid w:val="008947F3"/>
    <w:rsid w:val="008A2C28"/>
    <w:rsid w:val="008A2F33"/>
    <w:rsid w:val="008A34CD"/>
    <w:rsid w:val="008A5E0B"/>
    <w:rsid w:val="008C6F21"/>
    <w:rsid w:val="009031F8"/>
    <w:rsid w:val="009110BB"/>
    <w:rsid w:val="00913D2B"/>
    <w:rsid w:val="00922C42"/>
    <w:rsid w:val="00924F3E"/>
    <w:rsid w:val="0092627B"/>
    <w:rsid w:val="00934500"/>
    <w:rsid w:val="0094180A"/>
    <w:rsid w:val="00944CD6"/>
    <w:rsid w:val="00965EAC"/>
    <w:rsid w:val="0096772F"/>
    <w:rsid w:val="00967818"/>
    <w:rsid w:val="0097653B"/>
    <w:rsid w:val="009841F2"/>
    <w:rsid w:val="009942B7"/>
    <w:rsid w:val="009A10B3"/>
    <w:rsid w:val="009D0E7D"/>
    <w:rsid w:val="009E18B1"/>
    <w:rsid w:val="009E3750"/>
    <w:rsid w:val="009F5156"/>
    <w:rsid w:val="00A00394"/>
    <w:rsid w:val="00A1073C"/>
    <w:rsid w:val="00A27BB0"/>
    <w:rsid w:val="00A42DF8"/>
    <w:rsid w:val="00A44D2F"/>
    <w:rsid w:val="00A5708A"/>
    <w:rsid w:val="00A80B82"/>
    <w:rsid w:val="00A97B21"/>
    <w:rsid w:val="00AC5E0C"/>
    <w:rsid w:val="00AC7C2D"/>
    <w:rsid w:val="00AD2E6C"/>
    <w:rsid w:val="00AE0528"/>
    <w:rsid w:val="00AF1474"/>
    <w:rsid w:val="00AF7903"/>
    <w:rsid w:val="00AF7ABA"/>
    <w:rsid w:val="00B037CC"/>
    <w:rsid w:val="00B03F18"/>
    <w:rsid w:val="00B1215E"/>
    <w:rsid w:val="00B16B0C"/>
    <w:rsid w:val="00B236EC"/>
    <w:rsid w:val="00B407F4"/>
    <w:rsid w:val="00B4193E"/>
    <w:rsid w:val="00B552F9"/>
    <w:rsid w:val="00B6029A"/>
    <w:rsid w:val="00B62ED1"/>
    <w:rsid w:val="00B654B3"/>
    <w:rsid w:val="00B711A3"/>
    <w:rsid w:val="00B76903"/>
    <w:rsid w:val="00BA4374"/>
    <w:rsid w:val="00BA63E2"/>
    <w:rsid w:val="00BA6764"/>
    <w:rsid w:val="00BC646F"/>
    <w:rsid w:val="00BD3B83"/>
    <w:rsid w:val="00BD4873"/>
    <w:rsid w:val="00BE318B"/>
    <w:rsid w:val="00BE370C"/>
    <w:rsid w:val="00BF301E"/>
    <w:rsid w:val="00C014FC"/>
    <w:rsid w:val="00C030E1"/>
    <w:rsid w:val="00C1207F"/>
    <w:rsid w:val="00C40071"/>
    <w:rsid w:val="00C45FA5"/>
    <w:rsid w:val="00C523FC"/>
    <w:rsid w:val="00CA4B4F"/>
    <w:rsid w:val="00CC1B12"/>
    <w:rsid w:val="00CD08E9"/>
    <w:rsid w:val="00CE5FC2"/>
    <w:rsid w:val="00CE7506"/>
    <w:rsid w:val="00D31C85"/>
    <w:rsid w:val="00D31EF7"/>
    <w:rsid w:val="00D329F7"/>
    <w:rsid w:val="00D349A3"/>
    <w:rsid w:val="00D36AEB"/>
    <w:rsid w:val="00D6238E"/>
    <w:rsid w:val="00D64E1C"/>
    <w:rsid w:val="00D82928"/>
    <w:rsid w:val="00D83F2E"/>
    <w:rsid w:val="00DA1454"/>
    <w:rsid w:val="00DC036F"/>
    <w:rsid w:val="00DE7946"/>
    <w:rsid w:val="00DF4E9F"/>
    <w:rsid w:val="00DF6EAF"/>
    <w:rsid w:val="00E04F3D"/>
    <w:rsid w:val="00E063FA"/>
    <w:rsid w:val="00E13295"/>
    <w:rsid w:val="00E15E76"/>
    <w:rsid w:val="00E36E6C"/>
    <w:rsid w:val="00E44F94"/>
    <w:rsid w:val="00E5281E"/>
    <w:rsid w:val="00E5544A"/>
    <w:rsid w:val="00E635F4"/>
    <w:rsid w:val="00E649CA"/>
    <w:rsid w:val="00E849D4"/>
    <w:rsid w:val="00EA520D"/>
    <w:rsid w:val="00EB19A9"/>
    <w:rsid w:val="00EB7D1A"/>
    <w:rsid w:val="00EC0401"/>
    <w:rsid w:val="00ED2701"/>
    <w:rsid w:val="00EF17E3"/>
    <w:rsid w:val="00EF3737"/>
    <w:rsid w:val="00F04865"/>
    <w:rsid w:val="00F06FE9"/>
    <w:rsid w:val="00F1007E"/>
    <w:rsid w:val="00F13044"/>
    <w:rsid w:val="00F1378C"/>
    <w:rsid w:val="00F15538"/>
    <w:rsid w:val="00F24133"/>
    <w:rsid w:val="00F3200E"/>
    <w:rsid w:val="00F34C00"/>
    <w:rsid w:val="00F36E88"/>
    <w:rsid w:val="00F36FFA"/>
    <w:rsid w:val="00F42BB7"/>
    <w:rsid w:val="00F43F41"/>
    <w:rsid w:val="00F51359"/>
    <w:rsid w:val="00F617AE"/>
    <w:rsid w:val="00F70A0E"/>
    <w:rsid w:val="00F97757"/>
    <w:rsid w:val="00FC2F3A"/>
    <w:rsid w:val="00FC62CF"/>
    <w:rsid w:val="00FE1FA8"/>
    <w:rsid w:val="00FF1396"/>
    <w:rsid w:val="00FF4C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E0572"/>
  <w15:docId w15:val="{114B654C-CDC1-4A7B-9E8F-8B565B57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3F2"/>
    <w:pPr>
      <w:spacing w:after="0" w:line="324" w:lineRule="auto"/>
      <w:jc w:val="both"/>
    </w:pPr>
    <w:rPr>
      <w:rFonts w:ascii="Arial Nova" w:hAnsi="Arial Nova"/>
      <w:sz w:val="20"/>
      <w:szCs w:val="20"/>
    </w:rPr>
  </w:style>
  <w:style w:type="paragraph" w:styleId="Heading1">
    <w:name w:val="heading 1"/>
    <w:basedOn w:val="Normal"/>
    <w:next w:val="Normal"/>
    <w:link w:val="Heading1Char"/>
    <w:uiPriority w:val="9"/>
    <w:qFormat/>
    <w:rsid w:val="004C43F2"/>
    <w:pPr>
      <w:keepNext/>
      <w:keepLines/>
      <w:spacing w:before="240" w:after="240" w:line="240" w:lineRule="auto"/>
      <w:outlineLvl w:val="0"/>
    </w:pPr>
    <w:rPr>
      <w:rFonts w:ascii="Arial Nova Cond" w:eastAsiaTheme="majorEastAsia" w:hAnsi="Arial Nova Cond" w:cstheme="majorBidi"/>
      <w:bCs/>
      <w:caps/>
      <w:sz w:val="32"/>
      <w:szCs w:val="32"/>
      <w14:numForm w14:val="oldStyle"/>
    </w:rPr>
  </w:style>
  <w:style w:type="paragraph" w:styleId="Heading2">
    <w:name w:val="heading 2"/>
    <w:basedOn w:val="Normal"/>
    <w:next w:val="Normal"/>
    <w:link w:val="Heading2Char"/>
    <w:uiPriority w:val="9"/>
    <w:unhideWhenUsed/>
    <w:qFormat/>
    <w:rsid w:val="004C43F2"/>
    <w:pPr>
      <w:keepNext/>
      <w:keepLines/>
      <w:spacing w:before="120" w:after="240" w:line="240" w:lineRule="auto"/>
      <w:outlineLvl w:val="1"/>
    </w:pPr>
    <w:rPr>
      <w:rFonts w:ascii="Arial Nova Cond" w:eastAsiaTheme="majorEastAsia" w:hAnsi="Arial Nova Cond" w:cstheme="majorBidi"/>
      <w:bCs/>
      <w:color w:val="564B3C" w:themeColor="text2"/>
      <w:sz w:val="28"/>
      <w:szCs w:val="26"/>
    </w:rPr>
  </w:style>
  <w:style w:type="paragraph" w:styleId="Heading3">
    <w:name w:val="heading 3"/>
    <w:basedOn w:val="Normal"/>
    <w:next w:val="Normal"/>
    <w:link w:val="Heading3Char"/>
    <w:uiPriority w:val="9"/>
    <w:unhideWhenUsed/>
    <w:qFormat/>
    <w:rsid w:val="00DA1454"/>
    <w:pPr>
      <w:keepNext/>
      <w:keepLines/>
      <w:spacing w:before="20" w:after="240" w:line="240" w:lineRule="auto"/>
      <w:outlineLvl w:val="2"/>
    </w:pPr>
    <w:rPr>
      <w:rFonts w:ascii="Arial Nova Cond" w:eastAsiaTheme="majorEastAsia" w:hAnsi="Arial Nova Cond" w:cstheme="majorBidi"/>
      <w:color w:val="6B7C71"/>
      <w:sz w:val="24"/>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3F2"/>
    <w:rPr>
      <w:rFonts w:ascii="Arial Nova Cond" w:eastAsiaTheme="majorEastAsia" w:hAnsi="Arial Nova Cond" w:cstheme="majorBidi"/>
      <w:bCs/>
      <w:caps/>
      <w:sz w:val="32"/>
      <w:szCs w:val="32"/>
      <w14:numForm w14:val="oldStyle"/>
    </w:rPr>
  </w:style>
  <w:style w:type="paragraph" w:styleId="Subtitle">
    <w:name w:val="Subtitle"/>
    <w:basedOn w:val="Normal"/>
    <w:next w:val="Normal"/>
    <w:link w:val="SubtitleChar"/>
    <w:uiPriority w:val="11"/>
    <w:qFormat/>
    <w:pPr>
      <w:numPr>
        <w:ilvl w:val="1"/>
      </w:numPr>
      <w:ind w:firstLine="288"/>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paragraph" w:customStyle="1" w:styleId="PersonalName">
    <w:name w:val="Personal Name"/>
    <w:basedOn w:val="Title"/>
    <w:qFormat/>
    <w:rPr>
      <w:b/>
      <w:sz w:val="28"/>
      <w:szCs w:val="28"/>
    </w:rPr>
  </w:style>
  <w:style w:type="paragraph" w:styleId="Title">
    <w:name w:val="Title"/>
    <w:basedOn w:val="Normal"/>
    <w:next w:val="Normal"/>
    <w:link w:val="TitleChar"/>
    <w:uiPriority w:val="10"/>
    <w:qFormat/>
    <w:pPr>
      <w:spacing w:line="240" w:lineRule="auto"/>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Heading2Char">
    <w:name w:val="Heading 2 Char"/>
    <w:basedOn w:val="DefaultParagraphFont"/>
    <w:link w:val="Heading2"/>
    <w:uiPriority w:val="9"/>
    <w:rsid w:val="004C43F2"/>
    <w:rPr>
      <w:rFonts w:ascii="Arial Nova Cond" w:eastAsiaTheme="majorEastAsia" w:hAnsi="Arial Nova Cond" w:cstheme="majorBidi"/>
      <w:bCs/>
      <w:color w:val="564B3C" w:themeColor="text2"/>
      <w:sz w:val="28"/>
      <w:szCs w:val="26"/>
    </w:rPr>
  </w:style>
  <w:style w:type="character" w:customStyle="1" w:styleId="Heading3Char">
    <w:name w:val="Heading 3 Char"/>
    <w:basedOn w:val="DefaultParagraphFont"/>
    <w:link w:val="Heading3"/>
    <w:uiPriority w:val="9"/>
    <w:rsid w:val="00DA1454"/>
    <w:rPr>
      <w:rFonts w:ascii="Arial Nova Cond" w:eastAsiaTheme="majorEastAsia" w:hAnsi="Arial Nova Cond" w:cstheme="majorBidi"/>
      <w:color w:val="6B7C71"/>
      <w:sz w:val="24"/>
      <w:szCs w:val="2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8A34CD"/>
    <w:pPr>
      <w:keepNext/>
      <w:spacing w:after="240" w:line="276" w:lineRule="auto"/>
    </w:pPr>
    <w:rPr>
      <w:rFonts w:eastAsiaTheme="minorEastAsia"/>
      <w:b/>
      <w:bCs/>
      <w:color w:val="564B3C" w:themeColor="text2"/>
      <w:spacing w:val="6"/>
      <w:sz w:val="18"/>
      <w:szCs w:val="18"/>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NormalWeb">
    <w:name w:val="Normal (Web)"/>
    <w:basedOn w:val="Normal"/>
    <w:uiPriority w:val="99"/>
    <w:unhideWhenUsed/>
    <w:rPr>
      <w:rFonts w:ascii="Times New Roman" w:hAnsi="Times New Roman" w:cs="Times New Roman"/>
      <w:sz w:val="24"/>
      <w:szCs w:val="24"/>
      <w:lang w:eastAsia="en-US"/>
    </w:rPr>
  </w:style>
  <w:style w:type="table" w:styleId="TableGrid">
    <w:name w:val="Table Grid"/>
    <w:basedOn w:val="TableNorma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sz w:val="21"/>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sz w:val="21"/>
    </w:rPr>
  </w:style>
  <w:style w:type="character" w:styleId="PlaceholderText">
    <w:name w:val="Placeholder Text"/>
    <w:basedOn w:val="DefaultParagraphFont"/>
    <w:uiPriority w:val="99"/>
    <w:semiHidden/>
    <w:rPr>
      <w:color w:val="808080"/>
    </w:rPr>
  </w:style>
  <w:style w:type="paragraph" w:customStyle="1" w:styleId="StorySubtitle">
    <w:name w:val="Story Subtitle"/>
    <w:basedOn w:val="Normal"/>
    <w:next w:val="Normal"/>
    <w:qFormat/>
    <w:rPr>
      <w:rFonts w:eastAsiaTheme="minorEastAsia"/>
      <w:color w:val="93A299" w:themeColor="accent1"/>
      <w:kern w:val="24"/>
      <w:sz w:val="24"/>
      <w:szCs w:val="24"/>
    </w:rPr>
  </w:style>
  <w:style w:type="character" w:styleId="Hyperlink">
    <w:name w:val="Hyperlink"/>
    <w:basedOn w:val="DefaultParagraphFont"/>
    <w:uiPriority w:val="99"/>
    <w:unhideWhenUsed/>
    <w:rsid w:val="00497BE8"/>
    <w:rPr>
      <w:color w:val="CCCC00" w:themeColor="hyperlink"/>
      <w:u w:val="single"/>
    </w:rPr>
  </w:style>
  <w:style w:type="character" w:styleId="UnresolvedMention">
    <w:name w:val="Unresolved Mention"/>
    <w:basedOn w:val="DefaultParagraphFont"/>
    <w:uiPriority w:val="99"/>
    <w:semiHidden/>
    <w:unhideWhenUsed/>
    <w:rsid w:val="00F36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7717">
      <w:bodyDiv w:val="1"/>
      <w:marLeft w:val="0"/>
      <w:marRight w:val="0"/>
      <w:marTop w:val="0"/>
      <w:marBottom w:val="0"/>
      <w:divBdr>
        <w:top w:val="none" w:sz="0" w:space="0" w:color="auto"/>
        <w:left w:val="none" w:sz="0" w:space="0" w:color="auto"/>
        <w:bottom w:val="none" w:sz="0" w:space="0" w:color="auto"/>
        <w:right w:val="none" w:sz="0" w:space="0" w:color="auto"/>
      </w:divBdr>
    </w:div>
    <w:div w:id="18706634">
      <w:bodyDiv w:val="1"/>
      <w:marLeft w:val="0"/>
      <w:marRight w:val="0"/>
      <w:marTop w:val="0"/>
      <w:marBottom w:val="0"/>
      <w:divBdr>
        <w:top w:val="none" w:sz="0" w:space="0" w:color="auto"/>
        <w:left w:val="none" w:sz="0" w:space="0" w:color="auto"/>
        <w:bottom w:val="none" w:sz="0" w:space="0" w:color="auto"/>
        <w:right w:val="none" w:sz="0" w:space="0" w:color="auto"/>
      </w:divBdr>
    </w:div>
    <w:div w:id="42140832">
      <w:bodyDiv w:val="1"/>
      <w:marLeft w:val="0"/>
      <w:marRight w:val="0"/>
      <w:marTop w:val="0"/>
      <w:marBottom w:val="0"/>
      <w:divBdr>
        <w:top w:val="none" w:sz="0" w:space="0" w:color="auto"/>
        <w:left w:val="none" w:sz="0" w:space="0" w:color="auto"/>
        <w:bottom w:val="none" w:sz="0" w:space="0" w:color="auto"/>
        <w:right w:val="none" w:sz="0" w:space="0" w:color="auto"/>
      </w:divBdr>
    </w:div>
    <w:div w:id="46685126">
      <w:bodyDiv w:val="1"/>
      <w:marLeft w:val="0"/>
      <w:marRight w:val="0"/>
      <w:marTop w:val="0"/>
      <w:marBottom w:val="0"/>
      <w:divBdr>
        <w:top w:val="none" w:sz="0" w:space="0" w:color="auto"/>
        <w:left w:val="none" w:sz="0" w:space="0" w:color="auto"/>
        <w:bottom w:val="none" w:sz="0" w:space="0" w:color="auto"/>
        <w:right w:val="none" w:sz="0" w:space="0" w:color="auto"/>
      </w:divBdr>
    </w:div>
    <w:div w:id="48041607">
      <w:bodyDiv w:val="1"/>
      <w:marLeft w:val="0"/>
      <w:marRight w:val="0"/>
      <w:marTop w:val="0"/>
      <w:marBottom w:val="0"/>
      <w:divBdr>
        <w:top w:val="none" w:sz="0" w:space="0" w:color="auto"/>
        <w:left w:val="none" w:sz="0" w:space="0" w:color="auto"/>
        <w:bottom w:val="none" w:sz="0" w:space="0" w:color="auto"/>
        <w:right w:val="none" w:sz="0" w:space="0" w:color="auto"/>
      </w:divBdr>
    </w:div>
    <w:div w:id="147018268">
      <w:bodyDiv w:val="1"/>
      <w:marLeft w:val="0"/>
      <w:marRight w:val="0"/>
      <w:marTop w:val="0"/>
      <w:marBottom w:val="0"/>
      <w:divBdr>
        <w:top w:val="none" w:sz="0" w:space="0" w:color="auto"/>
        <w:left w:val="none" w:sz="0" w:space="0" w:color="auto"/>
        <w:bottom w:val="none" w:sz="0" w:space="0" w:color="auto"/>
        <w:right w:val="none" w:sz="0" w:space="0" w:color="auto"/>
      </w:divBdr>
      <w:divsChild>
        <w:div w:id="373390025">
          <w:marLeft w:val="360"/>
          <w:marRight w:val="0"/>
          <w:marTop w:val="200"/>
          <w:marBottom w:val="0"/>
          <w:divBdr>
            <w:top w:val="none" w:sz="0" w:space="0" w:color="auto"/>
            <w:left w:val="none" w:sz="0" w:space="0" w:color="auto"/>
            <w:bottom w:val="none" w:sz="0" w:space="0" w:color="auto"/>
            <w:right w:val="none" w:sz="0" w:space="0" w:color="auto"/>
          </w:divBdr>
        </w:div>
        <w:div w:id="429401374">
          <w:marLeft w:val="360"/>
          <w:marRight w:val="0"/>
          <w:marTop w:val="200"/>
          <w:marBottom w:val="0"/>
          <w:divBdr>
            <w:top w:val="none" w:sz="0" w:space="0" w:color="auto"/>
            <w:left w:val="none" w:sz="0" w:space="0" w:color="auto"/>
            <w:bottom w:val="none" w:sz="0" w:space="0" w:color="auto"/>
            <w:right w:val="none" w:sz="0" w:space="0" w:color="auto"/>
          </w:divBdr>
        </w:div>
      </w:divsChild>
    </w:div>
    <w:div w:id="200484995">
      <w:bodyDiv w:val="1"/>
      <w:marLeft w:val="0"/>
      <w:marRight w:val="0"/>
      <w:marTop w:val="0"/>
      <w:marBottom w:val="0"/>
      <w:divBdr>
        <w:top w:val="none" w:sz="0" w:space="0" w:color="auto"/>
        <w:left w:val="none" w:sz="0" w:space="0" w:color="auto"/>
        <w:bottom w:val="none" w:sz="0" w:space="0" w:color="auto"/>
        <w:right w:val="none" w:sz="0" w:space="0" w:color="auto"/>
      </w:divBdr>
      <w:divsChild>
        <w:div w:id="156115410">
          <w:marLeft w:val="547"/>
          <w:marRight w:val="0"/>
          <w:marTop w:val="200"/>
          <w:marBottom w:val="160"/>
          <w:divBdr>
            <w:top w:val="none" w:sz="0" w:space="0" w:color="auto"/>
            <w:left w:val="none" w:sz="0" w:space="0" w:color="auto"/>
            <w:bottom w:val="none" w:sz="0" w:space="0" w:color="auto"/>
            <w:right w:val="none" w:sz="0" w:space="0" w:color="auto"/>
          </w:divBdr>
        </w:div>
        <w:div w:id="1240628018">
          <w:marLeft w:val="547"/>
          <w:marRight w:val="0"/>
          <w:marTop w:val="200"/>
          <w:marBottom w:val="0"/>
          <w:divBdr>
            <w:top w:val="none" w:sz="0" w:space="0" w:color="auto"/>
            <w:left w:val="none" w:sz="0" w:space="0" w:color="auto"/>
            <w:bottom w:val="none" w:sz="0" w:space="0" w:color="auto"/>
            <w:right w:val="none" w:sz="0" w:space="0" w:color="auto"/>
          </w:divBdr>
        </w:div>
        <w:div w:id="1414008220">
          <w:marLeft w:val="547"/>
          <w:marRight w:val="0"/>
          <w:marTop w:val="200"/>
          <w:marBottom w:val="0"/>
          <w:divBdr>
            <w:top w:val="none" w:sz="0" w:space="0" w:color="auto"/>
            <w:left w:val="none" w:sz="0" w:space="0" w:color="auto"/>
            <w:bottom w:val="none" w:sz="0" w:space="0" w:color="auto"/>
            <w:right w:val="none" w:sz="0" w:space="0" w:color="auto"/>
          </w:divBdr>
        </w:div>
      </w:divsChild>
    </w:div>
    <w:div w:id="224876439">
      <w:bodyDiv w:val="1"/>
      <w:marLeft w:val="0"/>
      <w:marRight w:val="0"/>
      <w:marTop w:val="0"/>
      <w:marBottom w:val="0"/>
      <w:divBdr>
        <w:top w:val="none" w:sz="0" w:space="0" w:color="auto"/>
        <w:left w:val="none" w:sz="0" w:space="0" w:color="auto"/>
        <w:bottom w:val="none" w:sz="0" w:space="0" w:color="auto"/>
        <w:right w:val="none" w:sz="0" w:space="0" w:color="auto"/>
      </w:divBdr>
    </w:div>
    <w:div w:id="258220272">
      <w:bodyDiv w:val="1"/>
      <w:marLeft w:val="0"/>
      <w:marRight w:val="0"/>
      <w:marTop w:val="0"/>
      <w:marBottom w:val="0"/>
      <w:divBdr>
        <w:top w:val="none" w:sz="0" w:space="0" w:color="auto"/>
        <w:left w:val="none" w:sz="0" w:space="0" w:color="auto"/>
        <w:bottom w:val="none" w:sz="0" w:space="0" w:color="auto"/>
        <w:right w:val="none" w:sz="0" w:space="0" w:color="auto"/>
      </w:divBdr>
    </w:div>
    <w:div w:id="278420238">
      <w:bodyDiv w:val="1"/>
      <w:marLeft w:val="0"/>
      <w:marRight w:val="0"/>
      <w:marTop w:val="0"/>
      <w:marBottom w:val="0"/>
      <w:divBdr>
        <w:top w:val="none" w:sz="0" w:space="0" w:color="auto"/>
        <w:left w:val="none" w:sz="0" w:space="0" w:color="auto"/>
        <w:bottom w:val="none" w:sz="0" w:space="0" w:color="auto"/>
        <w:right w:val="none" w:sz="0" w:space="0" w:color="auto"/>
      </w:divBdr>
    </w:div>
    <w:div w:id="320278014">
      <w:bodyDiv w:val="1"/>
      <w:marLeft w:val="0"/>
      <w:marRight w:val="0"/>
      <w:marTop w:val="0"/>
      <w:marBottom w:val="0"/>
      <w:divBdr>
        <w:top w:val="none" w:sz="0" w:space="0" w:color="auto"/>
        <w:left w:val="none" w:sz="0" w:space="0" w:color="auto"/>
        <w:bottom w:val="none" w:sz="0" w:space="0" w:color="auto"/>
        <w:right w:val="none" w:sz="0" w:space="0" w:color="auto"/>
      </w:divBdr>
    </w:div>
    <w:div w:id="331683181">
      <w:bodyDiv w:val="1"/>
      <w:marLeft w:val="0"/>
      <w:marRight w:val="0"/>
      <w:marTop w:val="0"/>
      <w:marBottom w:val="0"/>
      <w:divBdr>
        <w:top w:val="none" w:sz="0" w:space="0" w:color="auto"/>
        <w:left w:val="none" w:sz="0" w:space="0" w:color="auto"/>
        <w:bottom w:val="none" w:sz="0" w:space="0" w:color="auto"/>
        <w:right w:val="none" w:sz="0" w:space="0" w:color="auto"/>
      </w:divBdr>
    </w:div>
    <w:div w:id="364982288">
      <w:bodyDiv w:val="1"/>
      <w:marLeft w:val="0"/>
      <w:marRight w:val="0"/>
      <w:marTop w:val="0"/>
      <w:marBottom w:val="0"/>
      <w:divBdr>
        <w:top w:val="none" w:sz="0" w:space="0" w:color="auto"/>
        <w:left w:val="none" w:sz="0" w:space="0" w:color="auto"/>
        <w:bottom w:val="none" w:sz="0" w:space="0" w:color="auto"/>
        <w:right w:val="none" w:sz="0" w:space="0" w:color="auto"/>
      </w:divBdr>
    </w:div>
    <w:div w:id="401608794">
      <w:bodyDiv w:val="1"/>
      <w:marLeft w:val="0"/>
      <w:marRight w:val="0"/>
      <w:marTop w:val="0"/>
      <w:marBottom w:val="0"/>
      <w:divBdr>
        <w:top w:val="none" w:sz="0" w:space="0" w:color="auto"/>
        <w:left w:val="none" w:sz="0" w:space="0" w:color="auto"/>
        <w:bottom w:val="none" w:sz="0" w:space="0" w:color="auto"/>
        <w:right w:val="none" w:sz="0" w:space="0" w:color="auto"/>
      </w:divBdr>
    </w:div>
    <w:div w:id="440539518">
      <w:bodyDiv w:val="1"/>
      <w:marLeft w:val="0"/>
      <w:marRight w:val="0"/>
      <w:marTop w:val="0"/>
      <w:marBottom w:val="0"/>
      <w:divBdr>
        <w:top w:val="none" w:sz="0" w:space="0" w:color="auto"/>
        <w:left w:val="none" w:sz="0" w:space="0" w:color="auto"/>
        <w:bottom w:val="none" w:sz="0" w:space="0" w:color="auto"/>
        <w:right w:val="none" w:sz="0" w:space="0" w:color="auto"/>
      </w:divBdr>
    </w:div>
    <w:div w:id="457643767">
      <w:bodyDiv w:val="1"/>
      <w:marLeft w:val="0"/>
      <w:marRight w:val="0"/>
      <w:marTop w:val="0"/>
      <w:marBottom w:val="0"/>
      <w:divBdr>
        <w:top w:val="none" w:sz="0" w:space="0" w:color="auto"/>
        <w:left w:val="none" w:sz="0" w:space="0" w:color="auto"/>
        <w:bottom w:val="none" w:sz="0" w:space="0" w:color="auto"/>
        <w:right w:val="none" w:sz="0" w:space="0" w:color="auto"/>
      </w:divBdr>
    </w:div>
    <w:div w:id="503859308">
      <w:bodyDiv w:val="1"/>
      <w:marLeft w:val="0"/>
      <w:marRight w:val="0"/>
      <w:marTop w:val="0"/>
      <w:marBottom w:val="0"/>
      <w:divBdr>
        <w:top w:val="none" w:sz="0" w:space="0" w:color="auto"/>
        <w:left w:val="none" w:sz="0" w:space="0" w:color="auto"/>
        <w:bottom w:val="none" w:sz="0" w:space="0" w:color="auto"/>
        <w:right w:val="none" w:sz="0" w:space="0" w:color="auto"/>
      </w:divBdr>
    </w:div>
    <w:div w:id="515728203">
      <w:bodyDiv w:val="1"/>
      <w:marLeft w:val="0"/>
      <w:marRight w:val="0"/>
      <w:marTop w:val="0"/>
      <w:marBottom w:val="0"/>
      <w:divBdr>
        <w:top w:val="none" w:sz="0" w:space="0" w:color="auto"/>
        <w:left w:val="none" w:sz="0" w:space="0" w:color="auto"/>
        <w:bottom w:val="none" w:sz="0" w:space="0" w:color="auto"/>
        <w:right w:val="none" w:sz="0" w:space="0" w:color="auto"/>
      </w:divBdr>
      <w:divsChild>
        <w:div w:id="1832520692">
          <w:marLeft w:val="1526"/>
          <w:marRight w:val="0"/>
          <w:marTop w:val="100"/>
          <w:marBottom w:val="0"/>
          <w:divBdr>
            <w:top w:val="none" w:sz="0" w:space="0" w:color="auto"/>
            <w:left w:val="none" w:sz="0" w:space="0" w:color="auto"/>
            <w:bottom w:val="none" w:sz="0" w:space="0" w:color="auto"/>
            <w:right w:val="none" w:sz="0" w:space="0" w:color="auto"/>
          </w:divBdr>
        </w:div>
      </w:divsChild>
    </w:div>
    <w:div w:id="588464791">
      <w:bodyDiv w:val="1"/>
      <w:marLeft w:val="0"/>
      <w:marRight w:val="0"/>
      <w:marTop w:val="0"/>
      <w:marBottom w:val="0"/>
      <w:divBdr>
        <w:top w:val="none" w:sz="0" w:space="0" w:color="auto"/>
        <w:left w:val="none" w:sz="0" w:space="0" w:color="auto"/>
        <w:bottom w:val="none" w:sz="0" w:space="0" w:color="auto"/>
        <w:right w:val="none" w:sz="0" w:space="0" w:color="auto"/>
      </w:divBdr>
    </w:div>
    <w:div w:id="606733728">
      <w:bodyDiv w:val="1"/>
      <w:marLeft w:val="0"/>
      <w:marRight w:val="0"/>
      <w:marTop w:val="0"/>
      <w:marBottom w:val="0"/>
      <w:divBdr>
        <w:top w:val="none" w:sz="0" w:space="0" w:color="auto"/>
        <w:left w:val="none" w:sz="0" w:space="0" w:color="auto"/>
        <w:bottom w:val="none" w:sz="0" w:space="0" w:color="auto"/>
        <w:right w:val="none" w:sz="0" w:space="0" w:color="auto"/>
      </w:divBdr>
    </w:div>
    <w:div w:id="725643104">
      <w:bodyDiv w:val="1"/>
      <w:marLeft w:val="0"/>
      <w:marRight w:val="0"/>
      <w:marTop w:val="0"/>
      <w:marBottom w:val="0"/>
      <w:divBdr>
        <w:top w:val="none" w:sz="0" w:space="0" w:color="auto"/>
        <w:left w:val="none" w:sz="0" w:space="0" w:color="auto"/>
        <w:bottom w:val="none" w:sz="0" w:space="0" w:color="auto"/>
        <w:right w:val="none" w:sz="0" w:space="0" w:color="auto"/>
      </w:divBdr>
    </w:div>
    <w:div w:id="760759657">
      <w:bodyDiv w:val="1"/>
      <w:marLeft w:val="0"/>
      <w:marRight w:val="0"/>
      <w:marTop w:val="0"/>
      <w:marBottom w:val="0"/>
      <w:divBdr>
        <w:top w:val="none" w:sz="0" w:space="0" w:color="auto"/>
        <w:left w:val="none" w:sz="0" w:space="0" w:color="auto"/>
        <w:bottom w:val="none" w:sz="0" w:space="0" w:color="auto"/>
        <w:right w:val="none" w:sz="0" w:space="0" w:color="auto"/>
      </w:divBdr>
    </w:div>
    <w:div w:id="769207440">
      <w:bodyDiv w:val="1"/>
      <w:marLeft w:val="0"/>
      <w:marRight w:val="0"/>
      <w:marTop w:val="0"/>
      <w:marBottom w:val="0"/>
      <w:divBdr>
        <w:top w:val="none" w:sz="0" w:space="0" w:color="auto"/>
        <w:left w:val="none" w:sz="0" w:space="0" w:color="auto"/>
        <w:bottom w:val="none" w:sz="0" w:space="0" w:color="auto"/>
        <w:right w:val="none" w:sz="0" w:space="0" w:color="auto"/>
      </w:divBdr>
    </w:div>
    <w:div w:id="783690468">
      <w:bodyDiv w:val="1"/>
      <w:marLeft w:val="0"/>
      <w:marRight w:val="0"/>
      <w:marTop w:val="0"/>
      <w:marBottom w:val="0"/>
      <w:divBdr>
        <w:top w:val="none" w:sz="0" w:space="0" w:color="auto"/>
        <w:left w:val="none" w:sz="0" w:space="0" w:color="auto"/>
        <w:bottom w:val="none" w:sz="0" w:space="0" w:color="auto"/>
        <w:right w:val="none" w:sz="0" w:space="0" w:color="auto"/>
      </w:divBdr>
    </w:div>
    <w:div w:id="845441273">
      <w:bodyDiv w:val="1"/>
      <w:marLeft w:val="0"/>
      <w:marRight w:val="0"/>
      <w:marTop w:val="0"/>
      <w:marBottom w:val="0"/>
      <w:divBdr>
        <w:top w:val="none" w:sz="0" w:space="0" w:color="auto"/>
        <w:left w:val="none" w:sz="0" w:space="0" w:color="auto"/>
        <w:bottom w:val="none" w:sz="0" w:space="0" w:color="auto"/>
        <w:right w:val="none" w:sz="0" w:space="0" w:color="auto"/>
      </w:divBdr>
    </w:div>
    <w:div w:id="958990351">
      <w:bodyDiv w:val="1"/>
      <w:marLeft w:val="0"/>
      <w:marRight w:val="0"/>
      <w:marTop w:val="0"/>
      <w:marBottom w:val="0"/>
      <w:divBdr>
        <w:top w:val="none" w:sz="0" w:space="0" w:color="auto"/>
        <w:left w:val="none" w:sz="0" w:space="0" w:color="auto"/>
        <w:bottom w:val="none" w:sz="0" w:space="0" w:color="auto"/>
        <w:right w:val="none" w:sz="0" w:space="0" w:color="auto"/>
      </w:divBdr>
    </w:div>
    <w:div w:id="963581867">
      <w:bodyDiv w:val="1"/>
      <w:marLeft w:val="0"/>
      <w:marRight w:val="0"/>
      <w:marTop w:val="0"/>
      <w:marBottom w:val="0"/>
      <w:divBdr>
        <w:top w:val="none" w:sz="0" w:space="0" w:color="auto"/>
        <w:left w:val="none" w:sz="0" w:space="0" w:color="auto"/>
        <w:bottom w:val="none" w:sz="0" w:space="0" w:color="auto"/>
        <w:right w:val="none" w:sz="0" w:space="0" w:color="auto"/>
      </w:divBdr>
    </w:div>
    <w:div w:id="974942823">
      <w:bodyDiv w:val="1"/>
      <w:marLeft w:val="0"/>
      <w:marRight w:val="0"/>
      <w:marTop w:val="0"/>
      <w:marBottom w:val="0"/>
      <w:divBdr>
        <w:top w:val="none" w:sz="0" w:space="0" w:color="auto"/>
        <w:left w:val="none" w:sz="0" w:space="0" w:color="auto"/>
        <w:bottom w:val="none" w:sz="0" w:space="0" w:color="auto"/>
        <w:right w:val="none" w:sz="0" w:space="0" w:color="auto"/>
      </w:divBdr>
    </w:div>
    <w:div w:id="977690348">
      <w:bodyDiv w:val="1"/>
      <w:marLeft w:val="0"/>
      <w:marRight w:val="0"/>
      <w:marTop w:val="0"/>
      <w:marBottom w:val="0"/>
      <w:divBdr>
        <w:top w:val="none" w:sz="0" w:space="0" w:color="auto"/>
        <w:left w:val="none" w:sz="0" w:space="0" w:color="auto"/>
        <w:bottom w:val="none" w:sz="0" w:space="0" w:color="auto"/>
        <w:right w:val="none" w:sz="0" w:space="0" w:color="auto"/>
      </w:divBdr>
    </w:div>
    <w:div w:id="979849935">
      <w:bodyDiv w:val="1"/>
      <w:marLeft w:val="0"/>
      <w:marRight w:val="0"/>
      <w:marTop w:val="0"/>
      <w:marBottom w:val="0"/>
      <w:divBdr>
        <w:top w:val="none" w:sz="0" w:space="0" w:color="auto"/>
        <w:left w:val="none" w:sz="0" w:space="0" w:color="auto"/>
        <w:bottom w:val="none" w:sz="0" w:space="0" w:color="auto"/>
        <w:right w:val="none" w:sz="0" w:space="0" w:color="auto"/>
      </w:divBdr>
    </w:div>
    <w:div w:id="982999536">
      <w:bodyDiv w:val="1"/>
      <w:marLeft w:val="0"/>
      <w:marRight w:val="0"/>
      <w:marTop w:val="0"/>
      <w:marBottom w:val="0"/>
      <w:divBdr>
        <w:top w:val="none" w:sz="0" w:space="0" w:color="auto"/>
        <w:left w:val="none" w:sz="0" w:space="0" w:color="auto"/>
        <w:bottom w:val="none" w:sz="0" w:space="0" w:color="auto"/>
        <w:right w:val="none" w:sz="0" w:space="0" w:color="auto"/>
      </w:divBdr>
    </w:div>
    <w:div w:id="1066879886">
      <w:bodyDiv w:val="1"/>
      <w:marLeft w:val="0"/>
      <w:marRight w:val="0"/>
      <w:marTop w:val="0"/>
      <w:marBottom w:val="0"/>
      <w:divBdr>
        <w:top w:val="none" w:sz="0" w:space="0" w:color="auto"/>
        <w:left w:val="none" w:sz="0" w:space="0" w:color="auto"/>
        <w:bottom w:val="none" w:sz="0" w:space="0" w:color="auto"/>
        <w:right w:val="none" w:sz="0" w:space="0" w:color="auto"/>
      </w:divBdr>
    </w:div>
    <w:div w:id="1079595311">
      <w:bodyDiv w:val="1"/>
      <w:marLeft w:val="0"/>
      <w:marRight w:val="0"/>
      <w:marTop w:val="0"/>
      <w:marBottom w:val="0"/>
      <w:divBdr>
        <w:top w:val="none" w:sz="0" w:space="0" w:color="auto"/>
        <w:left w:val="none" w:sz="0" w:space="0" w:color="auto"/>
        <w:bottom w:val="none" w:sz="0" w:space="0" w:color="auto"/>
        <w:right w:val="none" w:sz="0" w:space="0" w:color="auto"/>
      </w:divBdr>
      <w:divsChild>
        <w:div w:id="250704588">
          <w:marLeft w:val="1080"/>
          <w:marRight w:val="0"/>
          <w:marTop w:val="100"/>
          <w:marBottom w:val="0"/>
          <w:divBdr>
            <w:top w:val="none" w:sz="0" w:space="0" w:color="auto"/>
            <w:left w:val="none" w:sz="0" w:space="0" w:color="auto"/>
            <w:bottom w:val="none" w:sz="0" w:space="0" w:color="auto"/>
            <w:right w:val="none" w:sz="0" w:space="0" w:color="auto"/>
          </w:divBdr>
        </w:div>
        <w:div w:id="431319408">
          <w:marLeft w:val="360"/>
          <w:marRight w:val="0"/>
          <w:marTop w:val="200"/>
          <w:marBottom w:val="0"/>
          <w:divBdr>
            <w:top w:val="none" w:sz="0" w:space="0" w:color="auto"/>
            <w:left w:val="none" w:sz="0" w:space="0" w:color="auto"/>
            <w:bottom w:val="none" w:sz="0" w:space="0" w:color="auto"/>
            <w:right w:val="none" w:sz="0" w:space="0" w:color="auto"/>
          </w:divBdr>
        </w:div>
        <w:div w:id="485050445">
          <w:marLeft w:val="1080"/>
          <w:marRight w:val="0"/>
          <w:marTop w:val="100"/>
          <w:marBottom w:val="0"/>
          <w:divBdr>
            <w:top w:val="none" w:sz="0" w:space="0" w:color="auto"/>
            <w:left w:val="none" w:sz="0" w:space="0" w:color="auto"/>
            <w:bottom w:val="none" w:sz="0" w:space="0" w:color="auto"/>
            <w:right w:val="none" w:sz="0" w:space="0" w:color="auto"/>
          </w:divBdr>
        </w:div>
        <w:div w:id="588079926">
          <w:marLeft w:val="1080"/>
          <w:marRight w:val="0"/>
          <w:marTop w:val="100"/>
          <w:marBottom w:val="0"/>
          <w:divBdr>
            <w:top w:val="none" w:sz="0" w:space="0" w:color="auto"/>
            <w:left w:val="none" w:sz="0" w:space="0" w:color="auto"/>
            <w:bottom w:val="none" w:sz="0" w:space="0" w:color="auto"/>
            <w:right w:val="none" w:sz="0" w:space="0" w:color="auto"/>
          </w:divBdr>
        </w:div>
        <w:div w:id="611136986">
          <w:marLeft w:val="360"/>
          <w:marRight w:val="0"/>
          <w:marTop w:val="200"/>
          <w:marBottom w:val="0"/>
          <w:divBdr>
            <w:top w:val="none" w:sz="0" w:space="0" w:color="auto"/>
            <w:left w:val="none" w:sz="0" w:space="0" w:color="auto"/>
            <w:bottom w:val="none" w:sz="0" w:space="0" w:color="auto"/>
            <w:right w:val="none" w:sz="0" w:space="0" w:color="auto"/>
          </w:divBdr>
        </w:div>
        <w:div w:id="626667178">
          <w:marLeft w:val="360"/>
          <w:marRight w:val="0"/>
          <w:marTop w:val="200"/>
          <w:marBottom w:val="0"/>
          <w:divBdr>
            <w:top w:val="none" w:sz="0" w:space="0" w:color="auto"/>
            <w:left w:val="none" w:sz="0" w:space="0" w:color="auto"/>
            <w:bottom w:val="none" w:sz="0" w:space="0" w:color="auto"/>
            <w:right w:val="none" w:sz="0" w:space="0" w:color="auto"/>
          </w:divBdr>
        </w:div>
        <w:div w:id="957103826">
          <w:marLeft w:val="360"/>
          <w:marRight w:val="0"/>
          <w:marTop w:val="200"/>
          <w:marBottom w:val="0"/>
          <w:divBdr>
            <w:top w:val="none" w:sz="0" w:space="0" w:color="auto"/>
            <w:left w:val="none" w:sz="0" w:space="0" w:color="auto"/>
            <w:bottom w:val="none" w:sz="0" w:space="0" w:color="auto"/>
            <w:right w:val="none" w:sz="0" w:space="0" w:color="auto"/>
          </w:divBdr>
        </w:div>
        <w:div w:id="1160465573">
          <w:marLeft w:val="1080"/>
          <w:marRight w:val="0"/>
          <w:marTop w:val="100"/>
          <w:marBottom w:val="0"/>
          <w:divBdr>
            <w:top w:val="none" w:sz="0" w:space="0" w:color="auto"/>
            <w:left w:val="none" w:sz="0" w:space="0" w:color="auto"/>
            <w:bottom w:val="none" w:sz="0" w:space="0" w:color="auto"/>
            <w:right w:val="none" w:sz="0" w:space="0" w:color="auto"/>
          </w:divBdr>
        </w:div>
        <w:div w:id="1311251519">
          <w:marLeft w:val="360"/>
          <w:marRight w:val="0"/>
          <w:marTop w:val="200"/>
          <w:marBottom w:val="0"/>
          <w:divBdr>
            <w:top w:val="none" w:sz="0" w:space="0" w:color="auto"/>
            <w:left w:val="none" w:sz="0" w:space="0" w:color="auto"/>
            <w:bottom w:val="none" w:sz="0" w:space="0" w:color="auto"/>
            <w:right w:val="none" w:sz="0" w:space="0" w:color="auto"/>
          </w:divBdr>
        </w:div>
        <w:div w:id="1714498221">
          <w:marLeft w:val="1080"/>
          <w:marRight w:val="0"/>
          <w:marTop w:val="100"/>
          <w:marBottom w:val="0"/>
          <w:divBdr>
            <w:top w:val="none" w:sz="0" w:space="0" w:color="auto"/>
            <w:left w:val="none" w:sz="0" w:space="0" w:color="auto"/>
            <w:bottom w:val="none" w:sz="0" w:space="0" w:color="auto"/>
            <w:right w:val="none" w:sz="0" w:space="0" w:color="auto"/>
          </w:divBdr>
        </w:div>
        <w:div w:id="1720519450">
          <w:marLeft w:val="1080"/>
          <w:marRight w:val="0"/>
          <w:marTop w:val="100"/>
          <w:marBottom w:val="0"/>
          <w:divBdr>
            <w:top w:val="none" w:sz="0" w:space="0" w:color="auto"/>
            <w:left w:val="none" w:sz="0" w:space="0" w:color="auto"/>
            <w:bottom w:val="none" w:sz="0" w:space="0" w:color="auto"/>
            <w:right w:val="none" w:sz="0" w:space="0" w:color="auto"/>
          </w:divBdr>
        </w:div>
        <w:div w:id="1908346508">
          <w:marLeft w:val="1080"/>
          <w:marRight w:val="0"/>
          <w:marTop w:val="100"/>
          <w:marBottom w:val="0"/>
          <w:divBdr>
            <w:top w:val="none" w:sz="0" w:space="0" w:color="auto"/>
            <w:left w:val="none" w:sz="0" w:space="0" w:color="auto"/>
            <w:bottom w:val="none" w:sz="0" w:space="0" w:color="auto"/>
            <w:right w:val="none" w:sz="0" w:space="0" w:color="auto"/>
          </w:divBdr>
        </w:div>
        <w:div w:id="2076590296">
          <w:marLeft w:val="1080"/>
          <w:marRight w:val="0"/>
          <w:marTop w:val="100"/>
          <w:marBottom w:val="0"/>
          <w:divBdr>
            <w:top w:val="none" w:sz="0" w:space="0" w:color="auto"/>
            <w:left w:val="none" w:sz="0" w:space="0" w:color="auto"/>
            <w:bottom w:val="none" w:sz="0" w:space="0" w:color="auto"/>
            <w:right w:val="none" w:sz="0" w:space="0" w:color="auto"/>
          </w:divBdr>
        </w:div>
      </w:divsChild>
    </w:div>
    <w:div w:id="1118404235">
      <w:bodyDiv w:val="1"/>
      <w:marLeft w:val="0"/>
      <w:marRight w:val="0"/>
      <w:marTop w:val="0"/>
      <w:marBottom w:val="0"/>
      <w:divBdr>
        <w:top w:val="none" w:sz="0" w:space="0" w:color="auto"/>
        <w:left w:val="none" w:sz="0" w:space="0" w:color="auto"/>
        <w:bottom w:val="none" w:sz="0" w:space="0" w:color="auto"/>
        <w:right w:val="none" w:sz="0" w:space="0" w:color="auto"/>
      </w:divBdr>
    </w:div>
    <w:div w:id="1120955749">
      <w:bodyDiv w:val="1"/>
      <w:marLeft w:val="0"/>
      <w:marRight w:val="0"/>
      <w:marTop w:val="0"/>
      <w:marBottom w:val="0"/>
      <w:divBdr>
        <w:top w:val="none" w:sz="0" w:space="0" w:color="auto"/>
        <w:left w:val="none" w:sz="0" w:space="0" w:color="auto"/>
        <w:bottom w:val="none" w:sz="0" w:space="0" w:color="auto"/>
        <w:right w:val="none" w:sz="0" w:space="0" w:color="auto"/>
      </w:divBdr>
    </w:div>
    <w:div w:id="1169098677">
      <w:bodyDiv w:val="1"/>
      <w:marLeft w:val="0"/>
      <w:marRight w:val="0"/>
      <w:marTop w:val="0"/>
      <w:marBottom w:val="0"/>
      <w:divBdr>
        <w:top w:val="none" w:sz="0" w:space="0" w:color="auto"/>
        <w:left w:val="none" w:sz="0" w:space="0" w:color="auto"/>
        <w:bottom w:val="none" w:sz="0" w:space="0" w:color="auto"/>
        <w:right w:val="none" w:sz="0" w:space="0" w:color="auto"/>
      </w:divBdr>
    </w:div>
    <w:div w:id="1228416962">
      <w:bodyDiv w:val="1"/>
      <w:marLeft w:val="0"/>
      <w:marRight w:val="0"/>
      <w:marTop w:val="0"/>
      <w:marBottom w:val="0"/>
      <w:divBdr>
        <w:top w:val="none" w:sz="0" w:space="0" w:color="auto"/>
        <w:left w:val="none" w:sz="0" w:space="0" w:color="auto"/>
        <w:bottom w:val="none" w:sz="0" w:space="0" w:color="auto"/>
        <w:right w:val="none" w:sz="0" w:space="0" w:color="auto"/>
      </w:divBdr>
    </w:div>
    <w:div w:id="1350331974">
      <w:bodyDiv w:val="1"/>
      <w:marLeft w:val="0"/>
      <w:marRight w:val="0"/>
      <w:marTop w:val="0"/>
      <w:marBottom w:val="0"/>
      <w:divBdr>
        <w:top w:val="none" w:sz="0" w:space="0" w:color="auto"/>
        <w:left w:val="none" w:sz="0" w:space="0" w:color="auto"/>
        <w:bottom w:val="none" w:sz="0" w:space="0" w:color="auto"/>
        <w:right w:val="none" w:sz="0" w:space="0" w:color="auto"/>
      </w:divBdr>
    </w:div>
    <w:div w:id="1361589269">
      <w:bodyDiv w:val="1"/>
      <w:marLeft w:val="0"/>
      <w:marRight w:val="0"/>
      <w:marTop w:val="0"/>
      <w:marBottom w:val="0"/>
      <w:divBdr>
        <w:top w:val="none" w:sz="0" w:space="0" w:color="auto"/>
        <w:left w:val="none" w:sz="0" w:space="0" w:color="auto"/>
        <w:bottom w:val="none" w:sz="0" w:space="0" w:color="auto"/>
        <w:right w:val="none" w:sz="0" w:space="0" w:color="auto"/>
      </w:divBdr>
    </w:div>
    <w:div w:id="1367750130">
      <w:bodyDiv w:val="1"/>
      <w:marLeft w:val="0"/>
      <w:marRight w:val="0"/>
      <w:marTop w:val="0"/>
      <w:marBottom w:val="0"/>
      <w:divBdr>
        <w:top w:val="none" w:sz="0" w:space="0" w:color="auto"/>
        <w:left w:val="none" w:sz="0" w:space="0" w:color="auto"/>
        <w:bottom w:val="none" w:sz="0" w:space="0" w:color="auto"/>
        <w:right w:val="none" w:sz="0" w:space="0" w:color="auto"/>
      </w:divBdr>
    </w:div>
    <w:div w:id="1416517569">
      <w:bodyDiv w:val="1"/>
      <w:marLeft w:val="0"/>
      <w:marRight w:val="0"/>
      <w:marTop w:val="0"/>
      <w:marBottom w:val="0"/>
      <w:divBdr>
        <w:top w:val="none" w:sz="0" w:space="0" w:color="auto"/>
        <w:left w:val="none" w:sz="0" w:space="0" w:color="auto"/>
        <w:bottom w:val="none" w:sz="0" w:space="0" w:color="auto"/>
        <w:right w:val="none" w:sz="0" w:space="0" w:color="auto"/>
      </w:divBdr>
    </w:div>
    <w:div w:id="1453132586">
      <w:bodyDiv w:val="1"/>
      <w:marLeft w:val="0"/>
      <w:marRight w:val="0"/>
      <w:marTop w:val="0"/>
      <w:marBottom w:val="0"/>
      <w:divBdr>
        <w:top w:val="none" w:sz="0" w:space="0" w:color="auto"/>
        <w:left w:val="none" w:sz="0" w:space="0" w:color="auto"/>
        <w:bottom w:val="none" w:sz="0" w:space="0" w:color="auto"/>
        <w:right w:val="none" w:sz="0" w:space="0" w:color="auto"/>
      </w:divBdr>
    </w:div>
    <w:div w:id="1472022056">
      <w:bodyDiv w:val="1"/>
      <w:marLeft w:val="0"/>
      <w:marRight w:val="0"/>
      <w:marTop w:val="0"/>
      <w:marBottom w:val="0"/>
      <w:divBdr>
        <w:top w:val="none" w:sz="0" w:space="0" w:color="auto"/>
        <w:left w:val="none" w:sz="0" w:space="0" w:color="auto"/>
        <w:bottom w:val="none" w:sz="0" w:space="0" w:color="auto"/>
        <w:right w:val="none" w:sz="0" w:space="0" w:color="auto"/>
      </w:divBdr>
    </w:div>
    <w:div w:id="1489788538">
      <w:bodyDiv w:val="1"/>
      <w:marLeft w:val="0"/>
      <w:marRight w:val="0"/>
      <w:marTop w:val="0"/>
      <w:marBottom w:val="0"/>
      <w:divBdr>
        <w:top w:val="none" w:sz="0" w:space="0" w:color="auto"/>
        <w:left w:val="none" w:sz="0" w:space="0" w:color="auto"/>
        <w:bottom w:val="none" w:sz="0" w:space="0" w:color="auto"/>
        <w:right w:val="none" w:sz="0" w:space="0" w:color="auto"/>
      </w:divBdr>
    </w:div>
    <w:div w:id="1509254450">
      <w:bodyDiv w:val="1"/>
      <w:marLeft w:val="0"/>
      <w:marRight w:val="0"/>
      <w:marTop w:val="0"/>
      <w:marBottom w:val="0"/>
      <w:divBdr>
        <w:top w:val="none" w:sz="0" w:space="0" w:color="auto"/>
        <w:left w:val="none" w:sz="0" w:space="0" w:color="auto"/>
        <w:bottom w:val="none" w:sz="0" w:space="0" w:color="auto"/>
        <w:right w:val="none" w:sz="0" w:space="0" w:color="auto"/>
      </w:divBdr>
    </w:div>
    <w:div w:id="1529442966">
      <w:bodyDiv w:val="1"/>
      <w:marLeft w:val="0"/>
      <w:marRight w:val="0"/>
      <w:marTop w:val="0"/>
      <w:marBottom w:val="0"/>
      <w:divBdr>
        <w:top w:val="none" w:sz="0" w:space="0" w:color="auto"/>
        <w:left w:val="none" w:sz="0" w:space="0" w:color="auto"/>
        <w:bottom w:val="none" w:sz="0" w:space="0" w:color="auto"/>
        <w:right w:val="none" w:sz="0" w:space="0" w:color="auto"/>
      </w:divBdr>
    </w:div>
    <w:div w:id="1530408740">
      <w:bodyDiv w:val="1"/>
      <w:marLeft w:val="0"/>
      <w:marRight w:val="0"/>
      <w:marTop w:val="0"/>
      <w:marBottom w:val="0"/>
      <w:divBdr>
        <w:top w:val="none" w:sz="0" w:space="0" w:color="auto"/>
        <w:left w:val="none" w:sz="0" w:space="0" w:color="auto"/>
        <w:bottom w:val="none" w:sz="0" w:space="0" w:color="auto"/>
        <w:right w:val="none" w:sz="0" w:space="0" w:color="auto"/>
      </w:divBdr>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 w:id="1543133477">
      <w:bodyDiv w:val="1"/>
      <w:marLeft w:val="0"/>
      <w:marRight w:val="0"/>
      <w:marTop w:val="0"/>
      <w:marBottom w:val="0"/>
      <w:divBdr>
        <w:top w:val="none" w:sz="0" w:space="0" w:color="auto"/>
        <w:left w:val="none" w:sz="0" w:space="0" w:color="auto"/>
        <w:bottom w:val="none" w:sz="0" w:space="0" w:color="auto"/>
        <w:right w:val="none" w:sz="0" w:space="0" w:color="auto"/>
      </w:divBdr>
    </w:div>
    <w:div w:id="1563901944">
      <w:bodyDiv w:val="1"/>
      <w:marLeft w:val="0"/>
      <w:marRight w:val="0"/>
      <w:marTop w:val="0"/>
      <w:marBottom w:val="0"/>
      <w:divBdr>
        <w:top w:val="none" w:sz="0" w:space="0" w:color="auto"/>
        <w:left w:val="none" w:sz="0" w:space="0" w:color="auto"/>
        <w:bottom w:val="none" w:sz="0" w:space="0" w:color="auto"/>
        <w:right w:val="none" w:sz="0" w:space="0" w:color="auto"/>
      </w:divBdr>
    </w:div>
    <w:div w:id="1603223460">
      <w:bodyDiv w:val="1"/>
      <w:marLeft w:val="0"/>
      <w:marRight w:val="0"/>
      <w:marTop w:val="0"/>
      <w:marBottom w:val="0"/>
      <w:divBdr>
        <w:top w:val="none" w:sz="0" w:space="0" w:color="auto"/>
        <w:left w:val="none" w:sz="0" w:space="0" w:color="auto"/>
        <w:bottom w:val="none" w:sz="0" w:space="0" w:color="auto"/>
        <w:right w:val="none" w:sz="0" w:space="0" w:color="auto"/>
      </w:divBdr>
    </w:div>
    <w:div w:id="1628194196">
      <w:bodyDiv w:val="1"/>
      <w:marLeft w:val="0"/>
      <w:marRight w:val="0"/>
      <w:marTop w:val="0"/>
      <w:marBottom w:val="0"/>
      <w:divBdr>
        <w:top w:val="none" w:sz="0" w:space="0" w:color="auto"/>
        <w:left w:val="none" w:sz="0" w:space="0" w:color="auto"/>
        <w:bottom w:val="none" w:sz="0" w:space="0" w:color="auto"/>
        <w:right w:val="none" w:sz="0" w:space="0" w:color="auto"/>
      </w:divBdr>
    </w:div>
    <w:div w:id="1652443014">
      <w:bodyDiv w:val="1"/>
      <w:marLeft w:val="0"/>
      <w:marRight w:val="0"/>
      <w:marTop w:val="0"/>
      <w:marBottom w:val="0"/>
      <w:divBdr>
        <w:top w:val="none" w:sz="0" w:space="0" w:color="auto"/>
        <w:left w:val="none" w:sz="0" w:space="0" w:color="auto"/>
        <w:bottom w:val="none" w:sz="0" w:space="0" w:color="auto"/>
        <w:right w:val="none" w:sz="0" w:space="0" w:color="auto"/>
      </w:divBdr>
    </w:div>
    <w:div w:id="1676883369">
      <w:bodyDiv w:val="1"/>
      <w:marLeft w:val="0"/>
      <w:marRight w:val="0"/>
      <w:marTop w:val="0"/>
      <w:marBottom w:val="0"/>
      <w:divBdr>
        <w:top w:val="none" w:sz="0" w:space="0" w:color="auto"/>
        <w:left w:val="none" w:sz="0" w:space="0" w:color="auto"/>
        <w:bottom w:val="none" w:sz="0" w:space="0" w:color="auto"/>
        <w:right w:val="none" w:sz="0" w:space="0" w:color="auto"/>
      </w:divBdr>
    </w:div>
    <w:div w:id="1690641723">
      <w:bodyDiv w:val="1"/>
      <w:marLeft w:val="0"/>
      <w:marRight w:val="0"/>
      <w:marTop w:val="0"/>
      <w:marBottom w:val="0"/>
      <w:divBdr>
        <w:top w:val="none" w:sz="0" w:space="0" w:color="auto"/>
        <w:left w:val="none" w:sz="0" w:space="0" w:color="auto"/>
        <w:bottom w:val="none" w:sz="0" w:space="0" w:color="auto"/>
        <w:right w:val="none" w:sz="0" w:space="0" w:color="auto"/>
      </w:divBdr>
    </w:div>
    <w:div w:id="1777599905">
      <w:bodyDiv w:val="1"/>
      <w:marLeft w:val="0"/>
      <w:marRight w:val="0"/>
      <w:marTop w:val="0"/>
      <w:marBottom w:val="0"/>
      <w:divBdr>
        <w:top w:val="none" w:sz="0" w:space="0" w:color="auto"/>
        <w:left w:val="none" w:sz="0" w:space="0" w:color="auto"/>
        <w:bottom w:val="none" w:sz="0" w:space="0" w:color="auto"/>
        <w:right w:val="none" w:sz="0" w:space="0" w:color="auto"/>
      </w:divBdr>
    </w:div>
    <w:div w:id="1788044218">
      <w:bodyDiv w:val="1"/>
      <w:marLeft w:val="0"/>
      <w:marRight w:val="0"/>
      <w:marTop w:val="0"/>
      <w:marBottom w:val="0"/>
      <w:divBdr>
        <w:top w:val="none" w:sz="0" w:space="0" w:color="auto"/>
        <w:left w:val="none" w:sz="0" w:space="0" w:color="auto"/>
        <w:bottom w:val="none" w:sz="0" w:space="0" w:color="auto"/>
        <w:right w:val="none" w:sz="0" w:space="0" w:color="auto"/>
      </w:divBdr>
    </w:div>
    <w:div w:id="1830369627">
      <w:bodyDiv w:val="1"/>
      <w:marLeft w:val="0"/>
      <w:marRight w:val="0"/>
      <w:marTop w:val="0"/>
      <w:marBottom w:val="0"/>
      <w:divBdr>
        <w:top w:val="none" w:sz="0" w:space="0" w:color="auto"/>
        <w:left w:val="none" w:sz="0" w:space="0" w:color="auto"/>
        <w:bottom w:val="none" w:sz="0" w:space="0" w:color="auto"/>
        <w:right w:val="none" w:sz="0" w:space="0" w:color="auto"/>
      </w:divBdr>
    </w:div>
    <w:div w:id="1860851301">
      <w:bodyDiv w:val="1"/>
      <w:marLeft w:val="0"/>
      <w:marRight w:val="0"/>
      <w:marTop w:val="0"/>
      <w:marBottom w:val="0"/>
      <w:divBdr>
        <w:top w:val="none" w:sz="0" w:space="0" w:color="auto"/>
        <w:left w:val="none" w:sz="0" w:space="0" w:color="auto"/>
        <w:bottom w:val="none" w:sz="0" w:space="0" w:color="auto"/>
        <w:right w:val="none" w:sz="0" w:space="0" w:color="auto"/>
      </w:divBdr>
    </w:div>
    <w:div w:id="1864005849">
      <w:bodyDiv w:val="1"/>
      <w:marLeft w:val="0"/>
      <w:marRight w:val="0"/>
      <w:marTop w:val="0"/>
      <w:marBottom w:val="0"/>
      <w:divBdr>
        <w:top w:val="none" w:sz="0" w:space="0" w:color="auto"/>
        <w:left w:val="none" w:sz="0" w:space="0" w:color="auto"/>
        <w:bottom w:val="none" w:sz="0" w:space="0" w:color="auto"/>
        <w:right w:val="none" w:sz="0" w:space="0" w:color="auto"/>
      </w:divBdr>
    </w:div>
    <w:div w:id="1882210386">
      <w:bodyDiv w:val="1"/>
      <w:marLeft w:val="0"/>
      <w:marRight w:val="0"/>
      <w:marTop w:val="0"/>
      <w:marBottom w:val="0"/>
      <w:divBdr>
        <w:top w:val="none" w:sz="0" w:space="0" w:color="auto"/>
        <w:left w:val="none" w:sz="0" w:space="0" w:color="auto"/>
        <w:bottom w:val="none" w:sz="0" w:space="0" w:color="auto"/>
        <w:right w:val="none" w:sz="0" w:space="0" w:color="auto"/>
      </w:divBdr>
    </w:div>
    <w:div w:id="1921450260">
      <w:bodyDiv w:val="1"/>
      <w:marLeft w:val="0"/>
      <w:marRight w:val="0"/>
      <w:marTop w:val="0"/>
      <w:marBottom w:val="0"/>
      <w:divBdr>
        <w:top w:val="none" w:sz="0" w:space="0" w:color="auto"/>
        <w:left w:val="none" w:sz="0" w:space="0" w:color="auto"/>
        <w:bottom w:val="none" w:sz="0" w:space="0" w:color="auto"/>
        <w:right w:val="none" w:sz="0" w:space="0" w:color="auto"/>
      </w:divBdr>
    </w:div>
    <w:div w:id="1941601326">
      <w:bodyDiv w:val="1"/>
      <w:marLeft w:val="0"/>
      <w:marRight w:val="0"/>
      <w:marTop w:val="0"/>
      <w:marBottom w:val="0"/>
      <w:divBdr>
        <w:top w:val="none" w:sz="0" w:space="0" w:color="auto"/>
        <w:left w:val="none" w:sz="0" w:space="0" w:color="auto"/>
        <w:bottom w:val="none" w:sz="0" w:space="0" w:color="auto"/>
        <w:right w:val="none" w:sz="0" w:space="0" w:color="auto"/>
      </w:divBdr>
    </w:div>
    <w:div w:id="1968200475">
      <w:bodyDiv w:val="1"/>
      <w:marLeft w:val="0"/>
      <w:marRight w:val="0"/>
      <w:marTop w:val="0"/>
      <w:marBottom w:val="0"/>
      <w:divBdr>
        <w:top w:val="none" w:sz="0" w:space="0" w:color="auto"/>
        <w:left w:val="none" w:sz="0" w:space="0" w:color="auto"/>
        <w:bottom w:val="none" w:sz="0" w:space="0" w:color="auto"/>
        <w:right w:val="none" w:sz="0" w:space="0" w:color="auto"/>
      </w:divBdr>
    </w:div>
    <w:div w:id="2011249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www.R-project.org/" TargetMode="Externa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ApothecaryNew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Paclobutrazol report after one season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57C804D34097418429C686A88D7028" ma:contentTypeVersion="16" ma:contentTypeDescription="Create a new document." ma:contentTypeScope="" ma:versionID="0ba7475266cec85a2fa25d26889ef90d">
  <xsd:schema xmlns:xsd="http://www.w3.org/2001/XMLSchema" xmlns:xs="http://www.w3.org/2001/XMLSchema" xmlns:p="http://schemas.microsoft.com/office/2006/metadata/properties" xmlns:ns2="7980053b-d9d3-46b9-a351-7042485fd015" xmlns:ns3="84130ff4-e193-44f2-b376-5526ba8982a2" targetNamespace="http://schemas.microsoft.com/office/2006/metadata/properties" ma:root="true" ma:fieldsID="1348177eb92350a23e744f38a0cc72a5" ns2:_="" ns3:_="">
    <xsd:import namespace="7980053b-d9d3-46b9-a351-7042485fd015"/>
    <xsd:import namespace="84130ff4-e193-44f2-b376-5526ba8982a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0053b-d9d3-46b9-a351-7042485fd0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3ff23bd-06fc-408b-a3e9-7b72b27a37c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30ff4-e193-44f2-b376-5526ba8982a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a808a48-6d81-4bd6-bb74-8e975d2fca6e}" ma:internalName="TaxCatchAll" ma:showField="CatchAllData" ma:web="84130ff4-e193-44f2-b376-5526ba8982a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4130ff4-e193-44f2-b376-5526ba8982a2" xsi:nil="true"/>
    <lcf76f155ced4ddcb4097134ff3c332f xmlns="7980053b-d9d3-46b9-a351-7042485fd0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B2679F-5E12-4D9D-A410-B2AB4AB164D6}">
  <ds:schemaRefs>
    <ds:schemaRef ds:uri="http://schemas.openxmlformats.org/officeDocument/2006/bibliography"/>
  </ds:schemaRefs>
</ds:datastoreItem>
</file>

<file path=customXml/itemProps3.xml><?xml version="1.0" encoding="utf-8"?>
<ds:datastoreItem xmlns:ds="http://schemas.openxmlformats.org/officeDocument/2006/customXml" ds:itemID="{DE0E8614-93B5-4519-BA00-39B8ECD2F4DB}"/>
</file>

<file path=customXml/itemProps4.xml><?xml version="1.0" encoding="utf-8"?>
<ds:datastoreItem xmlns:ds="http://schemas.openxmlformats.org/officeDocument/2006/customXml" ds:itemID="{35E735E6-B9EA-47FF-9641-FFCE25A4D38B}"/>
</file>

<file path=customXml/itemProps5.xml><?xml version="1.0" encoding="utf-8"?>
<ds:datastoreItem xmlns:ds="http://schemas.openxmlformats.org/officeDocument/2006/customXml" ds:itemID="{F694C08B-AAEA-478C-8D56-15D86F25824E}"/>
</file>

<file path=docProps/app.xml><?xml version="1.0" encoding="utf-8"?>
<Properties xmlns="http://schemas.openxmlformats.org/officeDocument/2006/extended-properties" xmlns:vt="http://schemas.openxmlformats.org/officeDocument/2006/docPropsVTypes">
  <Template>ApothecaryNewsletter.dotx</Template>
  <TotalTime>297</TotalTime>
  <Pages>8</Pages>
  <Words>2109</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Evaluation of paclobutrazol in pecan nut trees:                                FINAL REPORT ON growth, yield and residue MEASUREMENTS</vt:lpstr>
    </vt:vector>
  </TitlesOfParts>
  <Company>October 2025 - SAPPA</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paclobutrazol in pecan nut trees:                                FINAL REPORT ON growth, yield and residue MEASUREMENTS</dc:title>
  <dc:subject/>
  <dc:creator>Dr Elsje Joubert</dc:creator>
  <cp:keywords/>
  <dc:description/>
  <cp:lastModifiedBy>Elsje Joubert</cp:lastModifiedBy>
  <cp:revision>8</cp:revision>
  <cp:lastPrinted>2024-11-07T08:55:00Z</cp:lastPrinted>
  <dcterms:created xsi:type="dcterms:W3CDTF">2025-10-31T09:25:00Z</dcterms:created>
  <dcterms:modified xsi:type="dcterms:W3CDTF">2026-01-30T04:14:00Z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0x0101003957C804D34097418429C686A88D7028</vt:lpwstr>
  </property>
</Properties>
</file>